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4BDB3" w14:textId="77777777" w:rsidR="004A65A1" w:rsidRPr="008349DE" w:rsidRDefault="004A65A1" w:rsidP="004A65A1">
      <w:pPr>
        <w:ind w:left="5954"/>
        <w:jc w:val="both"/>
        <w:rPr>
          <w:bCs/>
        </w:rPr>
      </w:pPr>
      <w:bookmarkStart w:id="0" w:name="_GoBack"/>
      <w:bookmarkEnd w:id="0"/>
      <w:r w:rsidRPr="008349DE">
        <w:rPr>
          <w:bCs/>
        </w:rPr>
        <w:t>PRITARTA</w:t>
      </w:r>
    </w:p>
    <w:p w14:paraId="1F6561FD" w14:textId="16B17B13" w:rsidR="004A65A1" w:rsidRPr="008349DE" w:rsidRDefault="004A65A1" w:rsidP="00052A99">
      <w:pPr>
        <w:ind w:left="5954"/>
        <w:rPr>
          <w:bCs/>
        </w:rPr>
      </w:pPr>
      <w:r w:rsidRPr="008349DE">
        <w:rPr>
          <w:bCs/>
        </w:rPr>
        <w:t>Neringos savivaldybės administracijos direktoriaus 2021 m. sausio</w:t>
      </w:r>
      <w:r w:rsidR="004A26CD">
        <w:rPr>
          <w:bCs/>
        </w:rPr>
        <w:t xml:space="preserve"> 15 </w:t>
      </w:r>
      <w:r w:rsidRPr="008349DE">
        <w:rPr>
          <w:bCs/>
        </w:rPr>
        <w:t>d. įsakymu Nr. V13-</w:t>
      </w:r>
      <w:r w:rsidR="004A26CD">
        <w:rPr>
          <w:bCs/>
        </w:rPr>
        <w:t>13</w:t>
      </w:r>
    </w:p>
    <w:p w14:paraId="029CCAFA" w14:textId="77777777" w:rsidR="004A65A1" w:rsidRPr="008349DE" w:rsidRDefault="004A65A1" w:rsidP="0054734C">
      <w:pPr>
        <w:ind w:left="5954" w:hanging="5954"/>
        <w:jc w:val="center"/>
        <w:rPr>
          <w:b/>
        </w:rPr>
      </w:pPr>
    </w:p>
    <w:p w14:paraId="714EA25A" w14:textId="77777777" w:rsidR="004A65A1" w:rsidRPr="008349DE" w:rsidRDefault="004A65A1" w:rsidP="0054734C">
      <w:pPr>
        <w:ind w:left="5954" w:hanging="5954"/>
        <w:jc w:val="center"/>
        <w:rPr>
          <w:b/>
        </w:rPr>
      </w:pPr>
    </w:p>
    <w:p w14:paraId="286979C5" w14:textId="54238268" w:rsidR="00336107" w:rsidRPr="008349DE" w:rsidRDefault="00336107" w:rsidP="0054734C">
      <w:pPr>
        <w:ind w:left="5954" w:hanging="5954"/>
        <w:jc w:val="center"/>
      </w:pPr>
      <w:r w:rsidRPr="008349DE">
        <w:rPr>
          <w:b/>
        </w:rPr>
        <w:t>NERIN</w:t>
      </w:r>
      <w:r w:rsidRPr="008349DE">
        <w:rPr>
          <w:b/>
          <w:spacing w:val="-2"/>
        </w:rPr>
        <w:t>G</w:t>
      </w:r>
      <w:r w:rsidRPr="008349DE">
        <w:rPr>
          <w:b/>
        </w:rPr>
        <w:t>OS</w:t>
      </w:r>
      <w:r w:rsidRPr="008349DE">
        <w:rPr>
          <w:b/>
          <w:spacing w:val="1"/>
        </w:rPr>
        <w:t xml:space="preserve"> </w:t>
      </w:r>
      <w:r w:rsidRPr="008349DE">
        <w:rPr>
          <w:b/>
          <w:spacing w:val="-1"/>
        </w:rPr>
        <w:t>M</w:t>
      </w:r>
      <w:r w:rsidRPr="008349DE">
        <w:rPr>
          <w:b/>
        </w:rPr>
        <w:t xml:space="preserve">ENO </w:t>
      </w:r>
      <w:r w:rsidRPr="008349DE">
        <w:rPr>
          <w:b/>
          <w:spacing w:val="1"/>
        </w:rPr>
        <w:t>M</w:t>
      </w:r>
      <w:r w:rsidRPr="008349DE">
        <w:rPr>
          <w:b/>
        </w:rPr>
        <w:t>O</w:t>
      </w:r>
      <w:r w:rsidRPr="008349DE">
        <w:rPr>
          <w:b/>
          <w:spacing w:val="-1"/>
        </w:rPr>
        <w:t>K</w:t>
      </w:r>
      <w:r w:rsidRPr="008349DE">
        <w:rPr>
          <w:b/>
          <w:spacing w:val="2"/>
        </w:rPr>
        <w:t>Y</w:t>
      </w:r>
      <w:r w:rsidRPr="008349DE">
        <w:rPr>
          <w:b/>
          <w:spacing w:val="-2"/>
        </w:rPr>
        <w:t>K</w:t>
      </w:r>
      <w:r w:rsidRPr="008349DE">
        <w:rPr>
          <w:b/>
        </w:rPr>
        <w:t>L</w:t>
      </w:r>
      <w:r w:rsidR="005D169F" w:rsidRPr="008349DE">
        <w:rPr>
          <w:b/>
        </w:rPr>
        <w:t>OS</w:t>
      </w:r>
    </w:p>
    <w:p w14:paraId="2289796C" w14:textId="40E64E5C" w:rsidR="00336107" w:rsidRPr="008349DE" w:rsidRDefault="00336107" w:rsidP="0054734C">
      <w:pPr>
        <w:jc w:val="center"/>
        <w:rPr>
          <w:b/>
        </w:rPr>
      </w:pPr>
      <w:r w:rsidRPr="008349DE">
        <w:rPr>
          <w:b/>
        </w:rPr>
        <w:t>2021</w:t>
      </w:r>
      <w:r w:rsidR="00874854">
        <w:rPr>
          <w:b/>
        </w:rPr>
        <w:t>–</w:t>
      </w:r>
      <w:r w:rsidRPr="008349DE">
        <w:rPr>
          <w:b/>
        </w:rPr>
        <w:t>2023</w:t>
      </w:r>
      <w:r w:rsidRPr="008349DE">
        <w:rPr>
          <w:b/>
          <w:spacing w:val="-1"/>
        </w:rPr>
        <w:t xml:space="preserve"> M</w:t>
      </w:r>
      <w:r w:rsidRPr="008349DE">
        <w:rPr>
          <w:b/>
        </w:rPr>
        <w:t>E</w:t>
      </w:r>
      <w:r w:rsidRPr="008349DE">
        <w:rPr>
          <w:b/>
          <w:spacing w:val="3"/>
        </w:rPr>
        <w:t>T</w:t>
      </w:r>
      <w:r w:rsidRPr="008349DE">
        <w:rPr>
          <w:b/>
        </w:rPr>
        <w:t>Ų S</w:t>
      </w:r>
      <w:r w:rsidRPr="008349DE">
        <w:rPr>
          <w:b/>
          <w:spacing w:val="1"/>
        </w:rPr>
        <w:t>T</w:t>
      </w:r>
      <w:r w:rsidRPr="008349DE">
        <w:rPr>
          <w:b/>
        </w:rPr>
        <w:t>R</w:t>
      </w:r>
      <w:r w:rsidRPr="008349DE">
        <w:rPr>
          <w:b/>
          <w:spacing w:val="-1"/>
        </w:rPr>
        <w:t>A</w:t>
      </w:r>
      <w:r w:rsidRPr="008349DE">
        <w:rPr>
          <w:b/>
        </w:rPr>
        <w:t>TE</w:t>
      </w:r>
      <w:r w:rsidRPr="008349DE">
        <w:rPr>
          <w:b/>
          <w:spacing w:val="-2"/>
        </w:rPr>
        <w:t>G</w:t>
      </w:r>
      <w:r w:rsidRPr="008349DE">
        <w:rPr>
          <w:b/>
        </w:rPr>
        <w:t>INIS</w:t>
      </w:r>
      <w:r w:rsidRPr="008349DE">
        <w:rPr>
          <w:b/>
          <w:spacing w:val="1"/>
        </w:rPr>
        <w:t xml:space="preserve"> </w:t>
      </w:r>
      <w:r w:rsidRPr="008349DE">
        <w:rPr>
          <w:b/>
          <w:spacing w:val="-3"/>
        </w:rPr>
        <w:t>P</w:t>
      </w:r>
      <w:r w:rsidRPr="008349DE">
        <w:rPr>
          <w:b/>
        </w:rPr>
        <w:t>L</w:t>
      </w:r>
      <w:r w:rsidRPr="008349DE">
        <w:rPr>
          <w:b/>
          <w:spacing w:val="2"/>
        </w:rPr>
        <w:t>A</w:t>
      </w:r>
      <w:r w:rsidRPr="008349DE">
        <w:rPr>
          <w:b/>
        </w:rPr>
        <w:t>N</w:t>
      </w:r>
      <w:r w:rsidRPr="008349DE">
        <w:rPr>
          <w:b/>
          <w:spacing w:val="-1"/>
        </w:rPr>
        <w:t>A</w:t>
      </w:r>
      <w:r w:rsidRPr="008349DE">
        <w:rPr>
          <w:b/>
        </w:rPr>
        <w:t>S</w:t>
      </w:r>
    </w:p>
    <w:p w14:paraId="73D13DDC" w14:textId="77777777" w:rsidR="00FD5BB6" w:rsidRPr="008349DE" w:rsidRDefault="00FD5BB6" w:rsidP="0054734C">
      <w:pPr>
        <w:ind w:left="2400" w:right="2405"/>
        <w:jc w:val="center"/>
        <w:rPr>
          <w:b/>
        </w:rPr>
      </w:pPr>
    </w:p>
    <w:p w14:paraId="1B428146" w14:textId="665DF36F" w:rsidR="00FD5BB6" w:rsidRPr="008349DE" w:rsidRDefault="00FD5BB6" w:rsidP="0054734C">
      <w:pPr>
        <w:ind w:firstLine="556"/>
        <w:jc w:val="both"/>
        <w:rPr>
          <w:color w:val="000000"/>
          <w:lang w:eastAsia="en-GB"/>
        </w:rPr>
      </w:pPr>
      <w:r w:rsidRPr="008349DE">
        <w:rPr>
          <w:color w:val="000000"/>
          <w:lang w:eastAsia="en-GB"/>
        </w:rPr>
        <w:t xml:space="preserve">Neringos meno mokyklos strateginis planas </w:t>
      </w:r>
      <w:r w:rsidR="00F94EAF">
        <w:rPr>
          <w:color w:val="000000"/>
          <w:lang w:eastAsia="en-GB"/>
        </w:rPr>
        <w:t>–</w:t>
      </w:r>
      <w:r w:rsidRPr="008349DE">
        <w:rPr>
          <w:color w:val="000000"/>
          <w:lang w:eastAsia="en-GB"/>
        </w:rPr>
        <w:t xml:space="preserve"> bendruomenės sprendimų visuma, padedanti Mokyklai įgyvendinti ilgalaikius tikslus, diegti naujoves ir siekti ugdymo kokybės.   </w:t>
      </w:r>
    </w:p>
    <w:p w14:paraId="616628E1" w14:textId="0ACFF2EC" w:rsidR="00FD5BB6" w:rsidRPr="008349DE" w:rsidRDefault="00F94EAF" w:rsidP="0054734C">
      <w:pPr>
        <w:ind w:firstLine="556"/>
        <w:jc w:val="both"/>
        <w:rPr>
          <w:color w:val="000000"/>
          <w:lang w:eastAsia="en-GB"/>
        </w:rPr>
      </w:pPr>
      <w:r w:rsidRPr="008349DE">
        <w:rPr>
          <w:color w:val="000000"/>
          <w:lang w:eastAsia="en-GB"/>
        </w:rPr>
        <w:t xml:space="preserve">Neringos meno mokyklos strateginis planas </w:t>
      </w:r>
      <w:r>
        <w:rPr>
          <w:color w:val="000000"/>
          <w:lang w:eastAsia="en-GB"/>
        </w:rPr>
        <w:t xml:space="preserve">(toliau – </w:t>
      </w:r>
      <w:r w:rsidR="00FD5BB6" w:rsidRPr="008349DE">
        <w:rPr>
          <w:color w:val="000000"/>
          <w:lang w:eastAsia="en-GB"/>
        </w:rPr>
        <w:t>Strateginis planas</w:t>
      </w:r>
      <w:r>
        <w:rPr>
          <w:color w:val="000000"/>
          <w:lang w:eastAsia="en-GB"/>
        </w:rPr>
        <w:t>)</w:t>
      </w:r>
      <w:r w:rsidR="00FD5BB6" w:rsidRPr="008349DE">
        <w:rPr>
          <w:color w:val="000000"/>
          <w:lang w:eastAsia="en-GB"/>
        </w:rPr>
        <w:t xml:space="preserve"> parengtas siekiant efektyviai organizuoti Neringos meno mokyklos veiklą, telkti bendruomenę sprendžiant aktualiausias ugdymo problemas, siekiant ugdyti mokinių poreikį ugdytis menu, numatyti vystymo perspektyvas ir prioritetus, sukurti veiksmingą ir darnią atsakingu valdymu, tikslingu finansavimu ir racionaliu išteklių naudojimu pagrįstą ugdymo sistemą. </w:t>
      </w:r>
    </w:p>
    <w:p w14:paraId="273B2066" w14:textId="518FD316" w:rsidR="00FD5BB6" w:rsidRDefault="00FD5BB6" w:rsidP="0054734C">
      <w:pPr>
        <w:ind w:firstLine="656"/>
        <w:jc w:val="both"/>
        <w:rPr>
          <w:color w:val="000000"/>
          <w:lang w:eastAsia="en-GB"/>
        </w:rPr>
      </w:pPr>
      <w:r w:rsidRPr="008349DE">
        <w:rPr>
          <w:color w:val="000000"/>
          <w:lang w:eastAsia="en-GB"/>
        </w:rPr>
        <w:t>2021</w:t>
      </w:r>
      <w:r w:rsidR="00F94EAF">
        <w:rPr>
          <w:color w:val="000000"/>
          <w:lang w:eastAsia="en-GB"/>
        </w:rPr>
        <w:t>–</w:t>
      </w:r>
      <w:r w:rsidRPr="008349DE">
        <w:rPr>
          <w:color w:val="000000"/>
          <w:lang w:eastAsia="en-GB"/>
        </w:rPr>
        <w:t>2023</w:t>
      </w:r>
      <w:r w:rsidR="00874854">
        <w:rPr>
          <w:color w:val="000000"/>
          <w:lang w:eastAsia="en-GB"/>
        </w:rPr>
        <w:t xml:space="preserve"> metų</w:t>
      </w:r>
      <w:r w:rsidRPr="008349DE">
        <w:rPr>
          <w:color w:val="000000"/>
          <w:lang w:eastAsia="en-GB"/>
        </w:rPr>
        <w:t xml:space="preserve"> </w:t>
      </w:r>
      <w:r w:rsidR="00874854">
        <w:rPr>
          <w:color w:val="000000"/>
          <w:lang w:eastAsia="en-GB"/>
        </w:rPr>
        <w:t>s</w:t>
      </w:r>
      <w:r w:rsidRPr="008349DE">
        <w:rPr>
          <w:color w:val="000000"/>
          <w:lang w:eastAsia="en-GB"/>
        </w:rPr>
        <w:t>trateginį planą rengė Neringos meno mokyklos direktoriaus</w:t>
      </w:r>
      <w:r w:rsidR="00220D71" w:rsidRPr="008349DE">
        <w:rPr>
          <w:color w:val="000000"/>
          <w:lang w:eastAsia="en-GB"/>
        </w:rPr>
        <w:t xml:space="preserve"> 2021 m. sausio 4 d. </w:t>
      </w:r>
      <w:r w:rsidR="00F94EAF" w:rsidRPr="008349DE">
        <w:rPr>
          <w:color w:val="000000"/>
          <w:lang w:eastAsia="en-GB"/>
        </w:rPr>
        <w:t xml:space="preserve">įsakymu </w:t>
      </w:r>
      <w:r w:rsidR="00220D71" w:rsidRPr="008349DE">
        <w:rPr>
          <w:color w:val="000000"/>
          <w:lang w:eastAsia="en-GB"/>
        </w:rPr>
        <w:t>Nr. V1-5</w:t>
      </w:r>
      <w:r w:rsidRPr="008349DE">
        <w:rPr>
          <w:color w:val="000000"/>
          <w:lang w:eastAsia="en-GB"/>
        </w:rPr>
        <w:t xml:space="preserve"> patvirtinta darbo grupė</w:t>
      </w:r>
      <w:r w:rsidR="00220D71" w:rsidRPr="008349DE">
        <w:rPr>
          <w:color w:val="000000"/>
          <w:lang w:eastAsia="en-GB"/>
        </w:rPr>
        <w:t xml:space="preserve">. </w:t>
      </w:r>
    </w:p>
    <w:p w14:paraId="3887C84E" w14:textId="3EC1A7EF" w:rsidR="0054734C" w:rsidRPr="008349DE" w:rsidRDefault="0054734C" w:rsidP="0074758A">
      <w:pPr>
        <w:ind w:firstLine="942"/>
        <w:jc w:val="both"/>
      </w:pPr>
      <w:r w:rsidRPr="008349DE">
        <w:rPr>
          <w:color w:val="000000"/>
        </w:rPr>
        <w:t>N</w:t>
      </w:r>
      <w:r w:rsidRPr="008349DE">
        <w:rPr>
          <w:color w:val="000000"/>
          <w:spacing w:val="-1"/>
        </w:rPr>
        <w:t>e</w:t>
      </w:r>
      <w:r w:rsidRPr="008349DE">
        <w:rPr>
          <w:color w:val="000000"/>
        </w:rPr>
        <w:t>ri</w:t>
      </w:r>
      <w:r w:rsidRPr="008349DE">
        <w:rPr>
          <w:color w:val="000000"/>
          <w:spacing w:val="2"/>
        </w:rPr>
        <w:t>n</w:t>
      </w:r>
      <w:r w:rsidRPr="008349DE">
        <w:rPr>
          <w:color w:val="000000"/>
          <w:spacing w:val="-2"/>
        </w:rPr>
        <w:t>g</w:t>
      </w:r>
      <w:r w:rsidRPr="008349DE">
        <w:rPr>
          <w:color w:val="000000"/>
        </w:rPr>
        <w:t>os meno mo</w:t>
      </w:r>
      <w:r w:rsidRPr="008349DE">
        <w:rPr>
          <w:color w:val="000000"/>
          <w:spacing w:val="5"/>
        </w:rPr>
        <w:t>k</w:t>
      </w:r>
      <w:r w:rsidRPr="008349DE">
        <w:rPr>
          <w:color w:val="000000"/>
          <w:spacing w:val="-5"/>
        </w:rPr>
        <w:t>y</w:t>
      </w:r>
      <w:r w:rsidRPr="008349DE">
        <w:rPr>
          <w:color w:val="000000"/>
        </w:rPr>
        <w:t>k</w:t>
      </w:r>
      <w:r w:rsidRPr="008349DE">
        <w:rPr>
          <w:color w:val="000000"/>
          <w:spacing w:val="3"/>
        </w:rPr>
        <w:t>l</w:t>
      </w:r>
      <w:r w:rsidRPr="008349DE">
        <w:rPr>
          <w:color w:val="000000"/>
        </w:rPr>
        <w:t>os 20</w:t>
      </w:r>
      <w:r w:rsidRPr="008349DE">
        <w:rPr>
          <w:color w:val="000000"/>
          <w:spacing w:val="2"/>
        </w:rPr>
        <w:t>21</w:t>
      </w:r>
      <w:r>
        <w:rPr>
          <w:color w:val="000000"/>
          <w:spacing w:val="2"/>
        </w:rPr>
        <w:t>–</w:t>
      </w:r>
      <w:r w:rsidRPr="008349DE">
        <w:rPr>
          <w:color w:val="000000"/>
        </w:rPr>
        <w:t>2023 metų str</w:t>
      </w:r>
      <w:r w:rsidRPr="008349DE">
        <w:rPr>
          <w:color w:val="000000"/>
          <w:spacing w:val="-1"/>
        </w:rPr>
        <w:t>a</w:t>
      </w:r>
      <w:r w:rsidRPr="008349DE">
        <w:rPr>
          <w:color w:val="000000"/>
        </w:rPr>
        <w:t>t</w:t>
      </w:r>
      <w:r w:rsidRPr="008349DE">
        <w:rPr>
          <w:color w:val="000000"/>
          <w:spacing w:val="2"/>
        </w:rPr>
        <w:t>e</w:t>
      </w:r>
      <w:r w:rsidRPr="008349DE">
        <w:rPr>
          <w:color w:val="000000"/>
          <w:spacing w:val="-2"/>
        </w:rPr>
        <w:t>g</w:t>
      </w:r>
      <w:r w:rsidRPr="008349DE">
        <w:rPr>
          <w:color w:val="000000"/>
        </w:rPr>
        <w:t>in</w:t>
      </w:r>
      <w:r w:rsidRPr="008349DE">
        <w:rPr>
          <w:color w:val="000000"/>
          <w:spacing w:val="1"/>
        </w:rPr>
        <w:t>i</w:t>
      </w:r>
      <w:r w:rsidRPr="008349DE">
        <w:rPr>
          <w:color w:val="000000"/>
        </w:rPr>
        <w:t>s plan</w:t>
      </w:r>
      <w:r w:rsidRPr="008349DE">
        <w:rPr>
          <w:color w:val="000000"/>
          <w:spacing w:val="-1"/>
        </w:rPr>
        <w:t>a</w:t>
      </w:r>
      <w:r w:rsidRPr="008349DE">
        <w:rPr>
          <w:color w:val="000000"/>
        </w:rPr>
        <w:t>s p</w:t>
      </w:r>
      <w:r w:rsidRPr="008349DE">
        <w:rPr>
          <w:color w:val="000000"/>
          <w:spacing w:val="-1"/>
        </w:rPr>
        <w:t>a</w:t>
      </w:r>
      <w:r w:rsidRPr="008349DE">
        <w:rPr>
          <w:color w:val="000000"/>
          <w:spacing w:val="1"/>
        </w:rPr>
        <w:t>r</w:t>
      </w:r>
      <w:r w:rsidRPr="008349DE">
        <w:rPr>
          <w:color w:val="000000"/>
          <w:spacing w:val="-1"/>
        </w:rPr>
        <w:t>e</w:t>
      </w:r>
      <w:r w:rsidRPr="008349DE">
        <w:rPr>
          <w:color w:val="000000"/>
          <w:spacing w:val="2"/>
        </w:rPr>
        <w:t>n</w:t>
      </w:r>
      <w:r w:rsidRPr="008349DE">
        <w:rPr>
          <w:color w:val="000000"/>
          <w:spacing w:val="-2"/>
        </w:rPr>
        <w:t>g</w:t>
      </w:r>
      <w:r w:rsidRPr="008349DE">
        <w:rPr>
          <w:color w:val="000000"/>
        </w:rPr>
        <w:t>t</w:t>
      </w:r>
      <w:r w:rsidRPr="008349DE">
        <w:rPr>
          <w:color w:val="000000"/>
          <w:spacing w:val="2"/>
        </w:rPr>
        <w:t>a</w:t>
      </w:r>
      <w:r w:rsidRPr="008349DE">
        <w:rPr>
          <w:color w:val="000000"/>
        </w:rPr>
        <w:t xml:space="preserve">s </w:t>
      </w:r>
      <w:r w:rsidRPr="008349DE">
        <w:rPr>
          <w:color w:val="000000"/>
          <w:spacing w:val="-1"/>
        </w:rPr>
        <w:t>a</w:t>
      </w:r>
      <w:r w:rsidRPr="008349DE">
        <w:rPr>
          <w:color w:val="000000"/>
        </w:rPr>
        <w:t>ts</w:t>
      </w:r>
      <w:r w:rsidRPr="008349DE">
        <w:rPr>
          <w:color w:val="000000"/>
          <w:spacing w:val="1"/>
        </w:rPr>
        <w:t>iž</w:t>
      </w:r>
      <w:r w:rsidRPr="008349DE">
        <w:rPr>
          <w:color w:val="000000"/>
        </w:rPr>
        <w:t>v</w:t>
      </w:r>
      <w:r w:rsidRPr="008349DE">
        <w:rPr>
          <w:color w:val="000000"/>
          <w:spacing w:val="-1"/>
        </w:rPr>
        <w:t>e</w:t>
      </w:r>
      <w:r w:rsidRPr="008349DE">
        <w:rPr>
          <w:color w:val="000000"/>
        </w:rPr>
        <w:t>l</w:t>
      </w:r>
      <w:r w:rsidRPr="008349DE">
        <w:rPr>
          <w:color w:val="000000"/>
          <w:spacing w:val="-2"/>
        </w:rPr>
        <w:t>g</w:t>
      </w:r>
      <w:r w:rsidRPr="008349DE">
        <w:rPr>
          <w:color w:val="000000"/>
        </w:rPr>
        <w:t>iant į</w:t>
      </w:r>
      <w:r w:rsidRPr="008349DE">
        <w:t xml:space="preserve"> V</w:t>
      </w:r>
      <w:r w:rsidRPr="008349DE">
        <w:rPr>
          <w:spacing w:val="-1"/>
        </w:rPr>
        <w:t>a</w:t>
      </w:r>
      <w:r w:rsidRPr="008349DE">
        <w:t>ls</w:t>
      </w:r>
      <w:r w:rsidRPr="008349DE">
        <w:rPr>
          <w:spacing w:val="3"/>
        </w:rPr>
        <w:t>t</w:t>
      </w:r>
      <w:r w:rsidRPr="008349DE">
        <w:rPr>
          <w:spacing w:val="-5"/>
        </w:rPr>
        <w:t>y</w:t>
      </w:r>
      <w:r w:rsidRPr="008349DE">
        <w:t>binę švieti</w:t>
      </w:r>
      <w:r w:rsidRPr="008349DE">
        <w:rPr>
          <w:spacing w:val="1"/>
        </w:rPr>
        <w:t>m</w:t>
      </w:r>
      <w:r w:rsidRPr="008349DE">
        <w:t>o str</w:t>
      </w:r>
      <w:r w:rsidRPr="008349DE">
        <w:rPr>
          <w:spacing w:val="-2"/>
        </w:rPr>
        <w:t>a</w:t>
      </w:r>
      <w:r w:rsidRPr="008349DE">
        <w:rPr>
          <w:spacing w:val="3"/>
        </w:rPr>
        <w:t>t</w:t>
      </w:r>
      <w:r w:rsidRPr="008349DE">
        <w:rPr>
          <w:spacing w:val="-1"/>
        </w:rPr>
        <w:t>e</w:t>
      </w:r>
      <w:r w:rsidRPr="008349DE">
        <w:rPr>
          <w:spacing w:val="-2"/>
        </w:rPr>
        <w:t>g</w:t>
      </w:r>
      <w:r w:rsidRPr="008349DE">
        <w:t>i</w:t>
      </w:r>
      <w:r w:rsidRPr="008349DE">
        <w:rPr>
          <w:spacing w:val="1"/>
        </w:rPr>
        <w:t>j</w:t>
      </w:r>
      <w:r w:rsidRPr="008349DE">
        <w:rPr>
          <w:spacing w:val="-1"/>
        </w:rPr>
        <w:t>ą</w:t>
      </w:r>
      <w:r w:rsidRPr="008349DE">
        <w:t>,</w:t>
      </w:r>
      <w:r w:rsidRPr="008349DE">
        <w:rPr>
          <w:spacing w:val="2"/>
        </w:rPr>
        <w:t xml:space="preserve"> Neformaliojo švietimo koncepciją, </w:t>
      </w:r>
      <w:r w:rsidRPr="008349DE">
        <w:t>N</w:t>
      </w:r>
      <w:r w:rsidRPr="008349DE">
        <w:rPr>
          <w:spacing w:val="-1"/>
        </w:rPr>
        <w:t>e</w:t>
      </w:r>
      <w:r w:rsidRPr="008349DE">
        <w:t>ri</w:t>
      </w:r>
      <w:r w:rsidRPr="008349DE">
        <w:rPr>
          <w:spacing w:val="2"/>
        </w:rPr>
        <w:t>n</w:t>
      </w:r>
      <w:r w:rsidRPr="008349DE">
        <w:rPr>
          <w:spacing w:val="-2"/>
        </w:rPr>
        <w:t>g</w:t>
      </w:r>
      <w:r w:rsidRPr="008349DE">
        <w:t>os savi</w:t>
      </w:r>
      <w:r w:rsidRPr="008349DE">
        <w:rPr>
          <w:spacing w:val="2"/>
        </w:rPr>
        <w:t>v</w:t>
      </w:r>
      <w:r w:rsidRPr="008349DE">
        <w:rPr>
          <w:spacing w:val="-1"/>
        </w:rPr>
        <w:t>a</w:t>
      </w:r>
      <w:r w:rsidRPr="008349DE">
        <w:t>l</w:t>
      </w:r>
      <w:r w:rsidRPr="008349DE">
        <w:rPr>
          <w:spacing w:val="3"/>
        </w:rPr>
        <w:t>d</w:t>
      </w:r>
      <w:r w:rsidRPr="008349DE">
        <w:rPr>
          <w:spacing w:val="-2"/>
        </w:rPr>
        <w:t>y</w:t>
      </w:r>
      <w:r w:rsidRPr="008349DE">
        <w:t>b</w:t>
      </w:r>
      <w:r w:rsidRPr="008349DE">
        <w:rPr>
          <w:spacing w:val="-1"/>
        </w:rPr>
        <w:t>ė</w:t>
      </w:r>
      <w:r w:rsidRPr="008349DE">
        <w:t>s s</w:t>
      </w:r>
      <w:r w:rsidRPr="008349DE">
        <w:rPr>
          <w:spacing w:val="1"/>
        </w:rPr>
        <w:t>t</w:t>
      </w:r>
      <w:r w:rsidRPr="008349DE">
        <w:t>r</w:t>
      </w:r>
      <w:r w:rsidRPr="008349DE">
        <w:rPr>
          <w:spacing w:val="-2"/>
        </w:rPr>
        <w:t>a</w:t>
      </w:r>
      <w:r w:rsidRPr="008349DE">
        <w:t>t</w:t>
      </w:r>
      <w:r w:rsidRPr="008349DE">
        <w:rPr>
          <w:spacing w:val="2"/>
        </w:rPr>
        <w:t>e</w:t>
      </w:r>
      <w:r w:rsidRPr="008349DE">
        <w:rPr>
          <w:spacing w:val="-2"/>
        </w:rPr>
        <w:t>g</w:t>
      </w:r>
      <w:r w:rsidRPr="008349DE">
        <w:t>in</w:t>
      </w:r>
      <w:r w:rsidRPr="008349DE">
        <w:rPr>
          <w:spacing w:val="1"/>
        </w:rPr>
        <w:t>i</w:t>
      </w:r>
      <w:r w:rsidRPr="008349DE">
        <w:t>o plano do</w:t>
      </w:r>
      <w:r w:rsidRPr="008349DE">
        <w:rPr>
          <w:spacing w:val="2"/>
        </w:rPr>
        <w:t>k</w:t>
      </w:r>
      <w:r w:rsidRPr="008349DE">
        <w:t>umentus, šv</w:t>
      </w:r>
      <w:r w:rsidRPr="008349DE">
        <w:rPr>
          <w:spacing w:val="1"/>
        </w:rPr>
        <w:t>i</w:t>
      </w:r>
      <w:r w:rsidRPr="008349DE">
        <w:rPr>
          <w:spacing w:val="-1"/>
        </w:rPr>
        <w:t>e</w:t>
      </w:r>
      <w:r w:rsidRPr="008349DE">
        <w:t>t</w:t>
      </w:r>
      <w:r w:rsidRPr="008349DE">
        <w:rPr>
          <w:spacing w:val="1"/>
        </w:rPr>
        <w:t>i</w:t>
      </w:r>
      <w:r w:rsidRPr="008349DE">
        <w:t>mo būk</w:t>
      </w:r>
      <w:r w:rsidRPr="008349DE">
        <w:rPr>
          <w:spacing w:val="1"/>
        </w:rPr>
        <w:t>l</w:t>
      </w:r>
      <w:r w:rsidRPr="008349DE">
        <w:t>ę ir N</w:t>
      </w:r>
      <w:r w:rsidRPr="008349DE">
        <w:rPr>
          <w:spacing w:val="-2"/>
        </w:rPr>
        <w:t>e</w:t>
      </w:r>
      <w:r w:rsidRPr="008349DE">
        <w:t>ri</w:t>
      </w:r>
      <w:r w:rsidRPr="008349DE">
        <w:rPr>
          <w:spacing w:val="2"/>
        </w:rPr>
        <w:t>n</w:t>
      </w:r>
      <w:r w:rsidRPr="008349DE">
        <w:rPr>
          <w:spacing w:val="-2"/>
        </w:rPr>
        <w:t>g</w:t>
      </w:r>
      <w:r w:rsidRPr="008349DE">
        <w:t>os m</w:t>
      </w:r>
      <w:r w:rsidRPr="008349DE">
        <w:rPr>
          <w:spacing w:val="-1"/>
        </w:rPr>
        <w:t>e</w:t>
      </w:r>
      <w:r w:rsidRPr="008349DE">
        <w:t>no mo</w:t>
      </w:r>
      <w:r w:rsidRPr="008349DE">
        <w:rPr>
          <w:spacing w:val="5"/>
        </w:rPr>
        <w:t>k</w:t>
      </w:r>
      <w:r w:rsidRPr="008349DE">
        <w:rPr>
          <w:spacing w:val="-5"/>
        </w:rPr>
        <w:t>y</w:t>
      </w:r>
      <w:r w:rsidRPr="008349DE">
        <w:rPr>
          <w:spacing w:val="2"/>
        </w:rPr>
        <w:t>k</w:t>
      </w:r>
      <w:r w:rsidRPr="008349DE">
        <w:t>los bend</w:t>
      </w:r>
      <w:r w:rsidRPr="008349DE">
        <w:rPr>
          <w:spacing w:val="-1"/>
        </w:rPr>
        <w:t>r</w:t>
      </w:r>
      <w:r w:rsidRPr="008349DE">
        <w:t>uomen</w:t>
      </w:r>
      <w:r w:rsidRPr="008349DE">
        <w:rPr>
          <w:spacing w:val="-1"/>
        </w:rPr>
        <w:t>ė</w:t>
      </w:r>
      <w:r w:rsidRPr="008349DE">
        <w:t>s po</w:t>
      </w:r>
      <w:r w:rsidRPr="008349DE">
        <w:rPr>
          <w:spacing w:val="2"/>
        </w:rPr>
        <w:t>r</w:t>
      </w:r>
      <w:r w:rsidRPr="008349DE">
        <w:rPr>
          <w:spacing w:val="-1"/>
        </w:rPr>
        <w:t>e</w:t>
      </w:r>
      <w:r w:rsidRPr="008349DE">
        <w:t>ik</w:t>
      </w:r>
      <w:r w:rsidRPr="008349DE">
        <w:rPr>
          <w:spacing w:val="1"/>
        </w:rPr>
        <w:t>i</w:t>
      </w:r>
      <w:r w:rsidRPr="008349DE">
        <w:t>us.</w:t>
      </w:r>
    </w:p>
    <w:p w14:paraId="0F03EE7E" w14:textId="77777777" w:rsidR="00336107" w:rsidRPr="0054734C" w:rsidRDefault="00336107" w:rsidP="0054734C">
      <w:pPr>
        <w:ind w:firstLine="567"/>
        <w:jc w:val="center"/>
        <w:rPr>
          <w:color w:val="000000" w:themeColor="text1"/>
        </w:rPr>
      </w:pPr>
    </w:p>
    <w:p w14:paraId="24E10B7A" w14:textId="77777777" w:rsidR="00336107" w:rsidRPr="0054734C" w:rsidRDefault="00336107" w:rsidP="0074758A">
      <w:pPr>
        <w:numPr>
          <w:ilvl w:val="0"/>
          <w:numId w:val="1"/>
        </w:numPr>
        <w:tabs>
          <w:tab w:val="left" w:pos="851"/>
        </w:tabs>
        <w:ind w:left="0" w:firstLine="567"/>
        <w:jc w:val="center"/>
        <w:rPr>
          <w:b/>
          <w:color w:val="000000"/>
        </w:rPr>
      </w:pPr>
      <w:r w:rsidRPr="0054734C">
        <w:rPr>
          <w:b/>
          <w:color w:val="000000"/>
        </w:rPr>
        <w:t>VEIKLOS KONTEKSTAS</w:t>
      </w:r>
    </w:p>
    <w:p w14:paraId="68820788" w14:textId="79A6A631" w:rsidR="00336107" w:rsidRDefault="00336107" w:rsidP="0054734C">
      <w:pPr>
        <w:ind w:firstLine="567"/>
        <w:jc w:val="center"/>
        <w:rPr>
          <w:b/>
          <w:color w:val="000000"/>
        </w:rPr>
      </w:pPr>
    </w:p>
    <w:p w14:paraId="0942912D" w14:textId="7639AE03" w:rsidR="0054734C" w:rsidRPr="0054734C" w:rsidRDefault="0054734C" w:rsidP="0074758A">
      <w:pPr>
        <w:jc w:val="both"/>
        <w:rPr>
          <w:bCs/>
          <w:i/>
          <w:iCs/>
          <w:color w:val="000000"/>
        </w:rPr>
      </w:pPr>
      <w:r w:rsidRPr="0054734C">
        <w:rPr>
          <w:bCs/>
          <w:i/>
          <w:iCs/>
          <w:color w:val="000000"/>
        </w:rPr>
        <w:t>Bendrieji duomenys</w:t>
      </w:r>
    </w:p>
    <w:p w14:paraId="5F67DFCB" w14:textId="302CE6D0" w:rsidR="00336107" w:rsidRPr="0054734C" w:rsidRDefault="00336107" w:rsidP="0054734C">
      <w:pPr>
        <w:ind w:right="187" w:firstLine="567"/>
        <w:jc w:val="both"/>
      </w:pPr>
      <w:r w:rsidRPr="0054734C">
        <w:rPr>
          <w:b/>
        </w:rPr>
        <w:t>N</w:t>
      </w:r>
      <w:r w:rsidRPr="0054734C">
        <w:rPr>
          <w:b/>
          <w:spacing w:val="-1"/>
        </w:rPr>
        <w:t>er</w:t>
      </w:r>
      <w:r w:rsidRPr="0054734C">
        <w:rPr>
          <w:b/>
        </w:rPr>
        <w:t>i</w:t>
      </w:r>
      <w:r w:rsidRPr="0054734C">
        <w:rPr>
          <w:b/>
          <w:spacing w:val="1"/>
        </w:rPr>
        <w:t>n</w:t>
      </w:r>
      <w:r w:rsidRPr="0054734C">
        <w:rPr>
          <w:b/>
        </w:rPr>
        <w:t>gos</w:t>
      </w:r>
      <w:r w:rsidRPr="0054734C">
        <w:rPr>
          <w:b/>
          <w:spacing w:val="5"/>
        </w:rPr>
        <w:t xml:space="preserve"> </w:t>
      </w:r>
      <w:r w:rsidRPr="0054734C">
        <w:rPr>
          <w:b/>
          <w:spacing w:val="-3"/>
        </w:rPr>
        <w:t>m</w:t>
      </w:r>
      <w:r w:rsidRPr="0054734C">
        <w:rPr>
          <w:b/>
          <w:spacing w:val="-1"/>
        </w:rPr>
        <w:t>e</w:t>
      </w:r>
      <w:r w:rsidRPr="0054734C">
        <w:rPr>
          <w:b/>
          <w:spacing w:val="1"/>
        </w:rPr>
        <w:t>n</w:t>
      </w:r>
      <w:r w:rsidRPr="0054734C">
        <w:rPr>
          <w:b/>
        </w:rPr>
        <w:t>o</w:t>
      </w:r>
      <w:r w:rsidRPr="0054734C">
        <w:rPr>
          <w:b/>
          <w:spacing w:val="5"/>
        </w:rPr>
        <w:t xml:space="preserve"> </w:t>
      </w:r>
      <w:r w:rsidRPr="0054734C">
        <w:rPr>
          <w:b/>
          <w:spacing w:val="-3"/>
        </w:rPr>
        <w:t>m</w:t>
      </w:r>
      <w:r w:rsidRPr="0054734C">
        <w:rPr>
          <w:b/>
        </w:rPr>
        <w:t>o</w:t>
      </w:r>
      <w:r w:rsidRPr="0054734C">
        <w:rPr>
          <w:b/>
          <w:spacing w:val="1"/>
        </w:rPr>
        <w:t>k</w:t>
      </w:r>
      <w:r w:rsidRPr="0054734C">
        <w:rPr>
          <w:b/>
        </w:rPr>
        <w:t>y</w:t>
      </w:r>
      <w:r w:rsidRPr="0054734C">
        <w:rPr>
          <w:b/>
          <w:spacing w:val="1"/>
        </w:rPr>
        <w:t>k</w:t>
      </w:r>
      <w:r w:rsidRPr="0054734C">
        <w:rPr>
          <w:b/>
        </w:rPr>
        <w:t>la</w:t>
      </w:r>
      <w:r w:rsidRPr="0054734C">
        <w:rPr>
          <w:b/>
          <w:spacing w:val="5"/>
        </w:rPr>
        <w:t xml:space="preserve"> </w:t>
      </w:r>
      <w:r w:rsidRPr="0054734C">
        <w:t>–</w:t>
      </w:r>
      <w:r w:rsidRPr="0054734C">
        <w:rPr>
          <w:spacing w:val="3"/>
        </w:rPr>
        <w:t xml:space="preserve"> </w:t>
      </w:r>
      <w:r w:rsidRPr="0054734C">
        <w:t>n</w:t>
      </w:r>
      <w:r w:rsidRPr="0054734C">
        <w:rPr>
          <w:spacing w:val="-1"/>
        </w:rPr>
        <w:t>e</w:t>
      </w:r>
      <w:r w:rsidRPr="0054734C">
        <w:t>fo</w:t>
      </w:r>
      <w:r w:rsidRPr="0054734C">
        <w:rPr>
          <w:spacing w:val="-1"/>
        </w:rPr>
        <w:t>r</w:t>
      </w:r>
      <w:r w:rsidRPr="0054734C">
        <w:t>malio</w:t>
      </w:r>
      <w:r w:rsidRPr="0054734C">
        <w:rPr>
          <w:spacing w:val="1"/>
        </w:rPr>
        <w:t>j</w:t>
      </w:r>
      <w:r w:rsidRPr="0054734C">
        <w:t>o</w:t>
      </w:r>
      <w:r w:rsidRPr="0054734C">
        <w:rPr>
          <w:spacing w:val="2"/>
        </w:rPr>
        <w:t xml:space="preserve"> </w:t>
      </w:r>
      <w:r w:rsidRPr="0054734C">
        <w:t>ug</w:t>
      </w:r>
      <w:r w:rsidRPr="0054734C">
        <w:rPr>
          <w:spacing w:val="2"/>
        </w:rPr>
        <w:t>d</w:t>
      </w:r>
      <w:r w:rsidRPr="0054734C">
        <w:rPr>
          <w:spacing w:val="-5"/>
        </w:rPr>
        <w:t>y</w:t>
      </w:r>
      <w:r w:rsidRPr="0054734C">
        <w:t>mo</w:t>
      </w:r>
      <w:r w:rsidRPr="0054734C">
        <w:rPr>
          <w:spacing w:val="3"/>
        </w:rPr>
        <w:t xml:space="preserve"> </w:t>
      </w:r>
      <w:r w:rsidRPr="0054734C">
        <w:t>įs</w:t>
      </w:r>
      <w:r w:rsidRPr="0054734C">
        <w:rPr>
          <w:spacing w:val="1"/>
        </w:rPr>
        <w:t>t</w:t>
      </w:r>
      <w:r w:rsidRPr="0054734C">
        <w:rPr>
          <w:spacing w:val="-1"/>
        </w:rPr>
        <w:t>a</w:t>
      </w:r>
      <w:r w:rsidRPr="0054734C">
        <w:t>iga,</w:t>
      </w:r>
      <w:r w:rsidRPr="0054734C">
        <w:rPr>
          <w:spacing w:val="2"/>
        </w:rPr>
        <w:t xml:space="preserve"> </w:t>
      </w:r>
      <w:r w:rsidRPr="0054734C">
        <w:t>teikianti</w:t>
      </w:r>
      <w:r w:rsidRPr="0054734C">
        <w:rPr>
          <w:spacing w:val="3"/>
        </w:rPr>
        <w:t xml:space="preserve"> </w:t>
      </w:r>
      <w:r w:rsidR="00B0269E" w:rsidRPr="0054734C">
        <w:t>mu</w:t>
      </w:r>
      <w:r w:rsidR="00B0269E" w:rsidRPr="0054734C">
        <w:rPr>
          <w:spacing w:val="2"/>
        </w:rPr>
        <w:t>z</w:t>
      </w:r>
      <w:r w:rsidR="00B0269E" w:rsidRPr="0054734C">
        <w:t>ik</w:t>
      </w:r>
      <w:r w:rsidR="00B0269E">
        <w:rPr>
          <w:spacing w:val="1"/>
        </w:rPr>
        <w:t>os</w:t>
      </w:r>
      <w:r w:rsidRPr="0054734C">
        <w:t>, d</w:t>
      </w:r>
      <w:r w:rsidRPr="0054734C">
        <w:rPr>
          <w:spacing w:val="-1"/>
        </w:rPr>
        <w:t>a</w:t>
      </w:r>
      <w:r w:rsidRPr="0054734C">
        <w:t>i</w:t>
      </w:r>
      <w:r w:rsidRPr="0054734C">
        <w:rPr>
          <w:spacing w:val="1"/>
        </w:rPr>
        <w:t>l</w:t>
      </w:r>
      <w:r w:rsidRPr="0054734C">
        <w:rPr>
          <w:spacing w:val="-1"/>
        </w:rPr>
        <w:t>ė</w:t>
      </w:r>
      <w:r w:rsidRPr="0054734C">
        <w:t xml:space="preserve">s, </w:t>
      </w:r>
      <w:r w:rsidR="00B0269E" w:rsidRPr="0054734C">
        <w:rPr>
          <w:spacing w:val="-1"/>
        </w:rPr>
        <w:t>c</w:t>
      </w:r>
      <w:r w:rsidR="00B0269E" w:rsidRPr="0054734C">
        <w:t>hor</w:t>
      </w:r>
      <w:r w:rsidR="00B0269E" w:rsidRPr="0054734C">
        <w:rPr>
          <w:spacing w:val="-2"/>
        </w:rPr>
        <w:t>e</w:t>
      </w:r>
      <w:r w:rsidR="00B0269E" w:rsidRPr="0054734C">
        <w:rPr>
          <w:spacing w:val="2"/>
        </w:rPr>
        <w:t>o</w:t>
      </w:r>
      <w:r w:rsidR="00B0269E" w:rsidRPr="0054734C">
        <w:rPr>
          <w:spacing w:val="-2"/>
        </w:rPr>
        <w:t>g</w:t>
      </w:r>
      <w:r w:rsidR="00B0269E" w:rsidRPr="0054734C">
        <w:rPr>
          <w:spacing w:val="1"/>
        </w:rPr>
        <w:t>r</w:t>
      </w:r>
      <w:r w:rsidR="00B0269E" w:rsidRPr="0054734C">
        <w:rPr>
          <w:spacing w:val="-1"/>
        </w:rPr>
        <w:t>a</w:t>
      </w:r>
      <w:r w:rsidR="00B0269E" w:rsidRPr="0054734C">
        <w:t>fi</w:t>
      </w:r>
      <w:r w:rsidR="00B0269E">
        <w:t>jos</w:t>
      </w:r>
      <w:r w:rsidRPr="0054734C">
        <w:t>,</w:t>
      </w:r>
      <w:r w:rsidRPr="0054734C">
        <w:rPr>
          <w:spacing w:val="1"/>
        </w:rPr>
        <w:t xml:space="preserve"> </w:t>
      </w:r>
      <w:r w:rsidRPr="0054734C">
        <w:t>te</w:t>
      </w:r>
      <w:r w:rsidRPr="0054734C">
        <w:rPr>
          <w:spacing w:val="-1"/>
        </w:rPr>
        <w:t>a</w:t>
      </w:r>
      <w:r w:rsidRPr="0054734C">
        <w:t>trinio</w:t>
      </w:r>
      <w:r w:rsidRPr="0054734C">
        <w:rPr>
          <w:spacing w:val="3"/>
        </w:rPr>
        <w:t xml:space="preserve"> </w:t>
      </w:r>
      <w:r w:rsidRPr="0054734C">
        <w:t>meno</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1"/>
        </w:rPr>
        <w:t xml:space="preserve"> </w:t>
      </w:r>
      <w:r w:rsidRPr="0054734C">
        <w:t>p</w:t>
      </w:r>
      <w:r w:rsidRPr="0054734C">
        <w:rPr>
          <w:spacing w:val="-1"/>
        </w:rPr>
        <w:t>a</w:t>
      </w:r>
      <w:r w:rsidRPr="0054734C">
        <w:t>sla</w:t>
      </w:r>
      <w:r w:rsidRPr="0054734C">
        <w:rPr>
          <w:spacing w:val="2"/>
        </w:rPr>
        <w:t>u</w:t>
      </w:r>
      <w:r w:rsidRPr="0054734C">
        <w:t>g</w:t>
      </w:r>
      <w:r w:rsidRPr="0054734C">
        <w:rPr>
          <w:spacing w:val="-1"/>
        </w:rPr>
        <w:t>a</w:t>
      </w:r>
      <w:r w:rsidRPr="0054734C">
        <w:t>s</w:t>
      </w:r>
      <w:r w:rsidRPr="0054734C">
        <w:rPr>
          <w:spacing w:val="1"/>
        </w:rPr>
        <w:t xml:space="preserve"> </w:t>
      </w:r>
      <w:r w:rsidRPr="0054734C">
        <w:t>ir fo</w:t>
      </w:r>
      <w:r w:rsidRPr="0054734C">
        <w:rPr>
          <w:spacing w:val="-1"/>
        </w:rPr>
        <w:t>r</w:t>
      </w:r>
      <w:r w:rsidRPr="0054734C">
        <w:t>muo</w:t>
      </w:r>
      <w:r w:rsidRPr="0054734C">
        <w:rPr>
          <w:spacing w:val="1"/>
        </w:rPr>
        <w:t>j</w:t>
      </w:r>
      <w:r w:rsidRPr="0054734C">
        <w:rPr>
          <w:spacing w:val="-1"/>
        </w:rPr>
        <w:t>a</w:t>
      </w:r>
      <w:r w:rsidRPr="0054734C">
        <w:t>nti</w:t>
      </w:r>
      <w:r w:rsidRPr="0054734C">
        <w:rPr>
          <w:spacing w:val="1"/>
        </w:rPr>
        <w:t xml:space="preserve"> </w:t>
      </w:r>
      <w:r w:rsidRPr="0054734C">
        <w:t>su</w:t>
      </w:r>
      <w:r w:rsidRPr="0054734C">
        <w:rPr>
          <w:spacing w:val="1"/>
        </w:rPr>
        <w:t xml:space="preserve"> </w:t>
      </w:r>
      <w:r w:rsidRPr="0054734C">
        <w:t>meniniu</w:t>
      </w:r>
      <w:r w:rsidRPr="0054734C">
        <w:rPr>
          <w:spacing w:val="4"/>
        </w:rPr>
        <w:t xml:space="preserve"> </w:t>
      </w:r>
      <w:r w:rsidRPr="0054734C">
        <w:t>u</w:t>
      </w:r>
      <w:r w:rsidRPr="0054734C">
        <w:rPr>
          <w:spacing w:val="-2"/>
        </w:rPr>
        <w:t>g</w:t>
      </w:r>
      <w:r w:rsidRPr="0054734C">
        <w:rPr>
          <w:spacing w:val="5"/>
        </w:rPr>
        <w:t>d</w:t>
      </w:r>
      <w:r w:rsidRPr="0054734C">
        <w:rPr>
          <w:spacing w:val="-7"/>
        </w:rPr>
        <w:t>y</w:t>
      </w:r>
      <w:r w:rsidRPr="0054734C">
        <w:t>mu</w:t>
      </w:r>
      <w:r w:rsidRPr="0054734C">
        <w:rPr>
          <w:spacing w:val="1"/>
        </w:rPr>
        <w:t xml:space="preserve"> </w:t>
      </w:r>
      <w:r w:rsidRPr="0054734C">
        <w:t>sus</w:t>
      </w:r>
      <w:r w:rsidRPr="0054734C">
        <w:rPr>
          <w:spacing w:val="1"/>
        </w:rPr>
        <w:t>i</w:t>
      </w:r>
      <w:r w:rsidRPr="0054734C">
        <w:t>jus</w:t>
      </w:r>
      <w:r w:rsidRPr="0054734C">
        <w:rPr>
          <w:spacing w:val="1"/>
        </w:rPr>
        <w:t>i</w:t>
      </w:r>
      <w:r w:rsidRPr="0054734C">
        <w:rPr>
          <w:spacing w:val="-1"/>
        </w:rPr>
        <w:t>a</w:t>
      </w:r>
      <w:r w:rsidRPr="0054734C">
        <w:t>s kompet</w:t>
      </w:r>
      <w:r w:rsidRPr="0054734C">
        <w:rPr>
          <w:spacing w:val="-1"/>
        </w:rPr>
        <w:t>e</w:t>
      </w:r>
      <w:r w:rsidRPr="0054734C">
        <w:t>n</w:t>
      </w:r>
      <w:r w:rsidRPr="0054734C">
        <w:rPr>
          <w:spacing w:val="-1"/>
        </w:rPr>
        <w:t>c</w:t>
      </w:r>
      <w:r w:rsidRPr="0054734C">
        <w:t>i</w:t>
      </w:r>
      <w:r w:rsidRPr="0054734C">
        <w:rPr>
          <w:spacing w:val="1"/>
        </w:rPr>
        <w:t>j</w:t>
      </w:r>
      <w:r w:rsidRPr="0054734C">
        <w:rPr>
          <w:spacing w:val="-1"/>
        </w:rPr>
        <w:t>a</w:t>
      </w:r>
      <w:r w:rsidRPr="0054734C">
        <w:t>s.</w:t>
      </w:r>
    </w:p>
    <w:p w14:paraId="686F61F5" w14:textId="459F73C8" w:rsidR="00336107" w:rsidRPr="0054734C" w:rsidRDefault="00336107" w:rsidP="0054734C">
      <w:pPr>
        <w:ind w:right="183" w:firstLine="567"/>
        <w:jc w:val="both"/>
      </w:pPr>
      <w:r w:rsidRPr="0054734C">
        <w:t>Mo</w:t>
      </w:r>
      <w:r w:rsidRPr="0054734C">
        <w:rPr>
          <w:spacing w:val="2"/>
        </w:rPr>
        <w:t>k</w:t>
      </w:r>
      <w:r w:rsidRPr="0054734C">
        <w:rPr>
          <w:spacing w:val="-5"/>
        </w:rPr>
        <w:t>y</w:t>
      </w:r>
      <w:r w:rsidRPr="0054734C">
        <w:t>kla</w:t>
      </w:r>
      <w:r w:rsidRPr="0054734C">
        <w:rPr>
          <w:spacing w:val="45"/>
        </w:rPr>
        <w:t xml:space="preserve"> </w:t>
      </w:r>
      <w:r w:rsidRPr="0054734C">
        <w:t>įs</w:t>
      </w:r>
      <w:r w:rsidRPr="0054734C">
        <w:rPr>
          <w:spacing w:val="1"/>
        </w:rPr>
        <w:t>t</w:t>
      </w:r>
      <w:r w:rsidRPr="0054734C">
        <w:rPr>
          <w:spacing w:val="-1"/>
        </w:rPr>
        <w:t>e</w:t>
      </w:r>
      <w:r w:rsidRPr="0054734C">
        <w:t>i</w:t>
      </w:r>
      <w:r w:rsidRPr="0054734C">
        <w:rPr>
          <w:spacing w:val="-2"/>
        </w:rPr>
        <w:t>g</w:t>
      </w:r>
      <w:r w:rsidRPr="0054734C">
        <w:rPr>
          <w:spacing w:val="3"/>
        </w:rPr>
        <w:t>t</w:t>
      </w:r>
      <w:r w:rsidRPr="0054734C">
        <w:t>a</w:t>
      </w:r>
      <w:r w:rsidRPr="0054734C">
        <w:rPr>
          <w:spacing w:val="44"/>
        </w:rPr>
        <w:t xml:space="preserve"> </w:t>
      </w:r>
      <w:r w:rsidRPr="0054734C">
        <w:t>197</w:t>
      </w:r>
      <w:r w:rsidRPr="0054734C">
        <w:rPr>
          <w:spacing w:val="2"/>
        </w:rPr>
        <w:t>1</w:t>
      </w:r>
      <w:r w:rsidR="00F94EAF" w:rsidRPr="0054734C">
        <w:rPr>
          <w:spacing w:val="2"/>
        </w:rPr>
        <w:t xml:space="preserve"> metais,</w:t>
      </w:r>
      <w:r w:rsidRPr="0054734C">
        <w:rPr>
          <w:spacing w:val="45"/>
        </w:rPr>
        <w:t xml:space="preserve"> </w:t>
      </w:r>
      <w:r w:rsidRPr="0054734C">
        <w:t>v</w:t>
      </w:r>
      <w:r w:rsidRPr="0054734C">
        <w:rPr>
          <w:spacing w:val="-1"/>
        </w:rPr>
        <w:t>a</w:t>
      </w:r>
      <w:r w:rsidRPr="0054734C">
        <w:t>dov</w:t>
      </w:r>
      <w:r w:rsidRPr="0054734C">
        <w:rPr>
          <w:spacing w:val="-1"/>
        </w:rPr>
        <w:t>a</w:t>
      </w:r>
      <w:r w:rsidRPr="0054734C">
        <w:t>ujantis</w:t>
      </w:r>
      <w:r w:rsidRPr="0054734C">
        <w:rPr>
          <w:spacing w:val="48"/>
        </w:rPr>
        <w:t xml:space="preserve"> </w:t>
      </w:r>
      <w:r w:rsidRPr="0054734C">
        <w:rPr>
          <w:spacing w:val="-5"/>
        </w:rPr>
        <w:t>L</w:t>
      </w:r>
      <w:r w:rsidRPr="0054734C">
        <w:t>ie</w:t>
      </w:r>
      <w:r w:rsidRPr="0054734C">
        <w:rPr>
          <w:spacing w:val="2"/>
        </w:rPr>
        <w:t>t</w:t>
      </w:r>
      <w:r w:rsidRPr="0054734C">
        <w:t>uvos</w:t>
      </w:r>
      <w:r w:rsidRPr="0054734C">
        <w:rPr>
          <w:spacing w:val="46"/>
        </w:rPr>
        <w:t xml:space="preserve"> </w:t>
      </w:r>
      <w:r w:rsidRPr="0054734C">
        <w:t>TSR</w:t>
      </w:r>
      <w:r w:rsidRPr="0054734C">
        <w:rPr>
          <w:spacing w:val="44"/>
        </w:rPr>
        <w:t xml:space="preserve"> </w:t>
      </w:r>
      <w:r w:rsidR="00F94EAF" w:rsidRPr="0054734C">
        <w:rPr>
          <w:spacing w:val="1"/>
        </w:rPr>
        <w:t>š</w:t>
      </w:r>
      <w:r w:rsidRPr="0054734C">
        <w:t>vieti</w:t>
      </w:r>
      <w:r w:rsidRPr="0054734C">
        <w:rPr>
          <w:spacing w:val="1"/>
        </w:rPr>
        <w:t>m</w:t>
      </w:r>
      <w:r w:rsidRPr="0054734C">
        <w:t>o</w:t>
      </w:r>
      <w:r w:rsidRPr="0054734C">
        <w:rPr>
          <w:spacing w:val="43"/>
        </w:rPr>
        <w:t xml:space="preserve"> </w:t>
      </w:r>
      <w:r w:rsidRPr="0054734C">
        <w:t>m</w:t>
      </w:r>
      <w:r w:rsidRPr="0054734C">
        <w:rPr>
          <w:spacing w:val="1"/>
        </w:rPr>
        <w:t>i</w:t>
      </w:r>
      <w:r w:rsidRPr="0054734C">
        <w:rPr>
          <w:spacing w:val="-2"/>
        </w:rPr>
        <w:t>n</w:t>
      </w:r>
      <w:r w:rsidRPr="0054734C">
        <w:t>is</w:t>
      </w:r>
      <w:r w:rsidRPr="0054734C">
        <w:rPr>
          <w:spacing w:val="1"/>
        </w:rPr>
        <w:t>t</w:t>
      </w:r>
      <w:r w:rsidRPr="0054734C">
        <w:t>ro</w:t>
      </w:r>
      <w:r w:rsidRPr="0054734C">
        <w:rPr>
          <w:spacing w:val="45"/>
        </w:rPr>
        <w:t xml:space="preserve"> </w:t>
      </w:r>
      <w:r w:rsidRPr="0054734C">
        <w:t>197</w:t>
      </w:r>
      <w:r w:rsidRPr="0054734C">
        <w:rPr>
          <w:spacing w:val="4"/>
        </w:rPr>
        <w:t>1</w:t>
      </w:r>
      <w:r w:rsidR="00F94EAF" w:rsidRPr="0054734C">
        <w:rPr>
          <w:spacing w:val="4"/>
        </w:rPr>
        <w:t xml:space="preserve"> m. rugsėjo </w:t>
      </w:r>
      <w:r w:rsidRPr="0054734C">
        <w:t>2</w:t>
      </w:r>
      <w:r w:rsidR="00F94EAF" w:rsidRPr="0054734C">
        <w:t xml:space="preserve"> d. </w:t>
      </w:r>
      <w:r w:rsidRPr="0054734C">
        <w:t>įsa</w:t>
      </w:r>
      <w:r w:rsidRPr="0054734C">
        <w:rPr>
          <w:spacing w:val="2"/>
        </w:rPr>
        <w:t>k</w:t>
      </w:r>
      <w:r w:rsidRPr="0054734C">
        <w:rPr>
          <w:spacing w:val="-5"/>
        </w:rPr>
        <w:t>y</w:t>
      </w:r>
      <w:r w:rsidRPr="0054734C">
        <w:t>mu</w:t>
      </w:r>
      <w:r w:rsidRPr="0054734C">
        <w:rPr>
          <w:spacing w:val="12"/>
        </w:rPr>
        <w:t xml:space="preserve"> </w:t>
      </w:r>
      <w:r w:rsidRPr="0054734C">
        <w:t>N</w:t>
      </w:r>
      <w:r w:rsidRPr="0054734C">
        <w:rPr>
          <w:spacing w:val="-1"/>
        </w:rPr>
        <w:t>r</w:t>
      </w:r>
      <w:r w:rsidRPr="0054734C">
        <w:t>.</w:t>
      </w:r>
      <w:r w:rsidRPr="0054734C">
        <w:rPr>
          <w:spacing w:val="12"/>
        </w:rPr>
        <w:t xml:space="preserve"> </w:t>
      </w:r>
      <w:r w:rsidRPr="0054734C">
        <w:t>153</w:t>
      </w:r>
      <w:r w:rsidRPr="0054734C">
        <w:rPr>
          <w:spacing w:val="12"/>
        </w:rPr>
        <w:t xml:space="preserve"> </w:t>
      </w:r>
      <w:r w:rsidRPr="0054734C">
        <w:t>ir</w:t>
      </w:r>
      <w:r w:rsidRPr="0054734C">
        <w:rPr>
          <w:spacing w:val="12"/>
        </w:rPr>
        <w:t xml:space="preserve"> </w:t>
      </w:r>
      <w:r w:rsidRPr="0054734C">
        <w:rPr>
          <w:spacing w:val="2"/>
        </w:rPr>
        <w:t>N</w:t>
      </w:r>
      <w:r w:rsidRPr="0054734C">
        <w:rPr>
          <w:spacing w:val="-1"/>
        </w:rPr>
        <w:t>e</w:t>
      </w:r>
      <w:r w:rsidRPr="0054734C">
        <w:t>r</w:t>
      </w:r>
      <w:r w:rsidRPr="0054734C">
        <w:rPr>
          <w:spacing w:val="2"/>
        </w:rPr>
        <w:t>i</w:t>
      </w:r>
      <w:r w:rsidRPr="0054734C">
        <w:t>n</w:t>
      </w:r>
      <w:r w:rsidRPr="0054734C">
        <w:rPr>
          <w:spacing w:val="-2"/>
        </w:rPr>
        <w:t>g</w:t>
      </w:r>
      <w:r w:rsidRPr="0054734C">
        <w:t>os</w:t>
      </w:r>
      <w:r w:rsidRPr="0054734C">
        <w:rPr>
          <w:spacing w:val="12"/>
        </w:rPr>
        <w:t xml:space="preserve"> </w:t>
      </w:r>
      <w:r w:rsidRPr="0054734C">
        <w:t>m</w:t>
      </w:r>
      <w:r w:rsidR="00B0269E">
        <w:rPr>
          <w:spacing w:val="1"/>
        </w:rPr>
        <w:t>iesto</w:t>
      </w:r>
      <w:r w:rsidR="00F94EAF" w:rsidRPr="0054734C">
        <w:rPr>
          <w:spacing w:val="1"/>
        </w:rPr>
        <w:t xml:space="preserve"> DŽDT VK</w:t>
      </w:r>
      <w:r w:rsidRPr="0054734C">
        <w:rPr>
          <w:spacing w:val="12"/>
        </w:rPr>
        <w:t xml:space="preserve"> </w:t>
      </w:r>
      <w:r w:rsidRPr="0054734C">
        <w:t>d</w:t>
      </w:r>
      <w:r w:rsidRPr="0054734C">
        <w:rPr>
          <w:spacing w:val="-1"/>
        </w:rPr>
        <w:t>a</w:t>
      </w:r>
      <w:r w:rsidRPr="0054734C">
        <w:t>rbo</w:t>
      </w:r>
      <w:r w:rsidRPr="0054734C">
        <w:rPr>
          <w:spacing w:val="11"/>
        </w:rPr>
        <w:t xml:space="preserve"> </w:t>
      </w:r>
      <w:r w:rsidRPr="0054734C">
        <w:rPr>
          <w:spacing w:val="1"/>
        </w:rPr>
        <w:t>ž</w:t>
      </w:r>
      <w:r w:rsidRPr="0054734C">
        <w:t>mon</w:t>
      </w:r>
      <w:r w:rsidRPr="0054734C">
        <w:rPr>
          <w:spacing w:val="1"/>
        </w:rPr>
        <w:t>i</w:t>
      </w:r>
      <w:r w:rsidRPr="0054734C">
        <w:t>ų</w:t>
      </w:r>
      <w:r w:rsidRPr="0054734C">
        <w:rPr>
          <w:spacing w:val="12"/>
        </w:rPr>
        <w:t xml:space="preserve"> </w:t>
      </w:r>
      <w:r w:rsidRPr="0054734C">
        <w:t>d</w:t>
      </w:r>
      <w:r w:rsidRPr="0054734C">
        <w:rPr>
          <w:spacing w:val="-1"/>
        </w:rPr>
        <w:t>e</w:t>
      </w:r>
      <w:r w:rsidRPr="0054734C">
        <w:t>putatų</w:t>
      </w:r>
      <w:r w:rsidRPr="0054734C">
        <w:rPr>
          <w:spacing w:val="12"/>
        </w:rPr>
        <w:t xml:space="preserve"> </w:t>
      </w:r>
      <w:r w:rsidRPr="0054734C">
        <w:t>ta</w:t>
      </w:r>
      <w:r w:rsidRPr="0054734C">
        <w:rPr>
          <w:spacing w:val="3"/>
        </w:rPr>
        <w:t>r</w:t>
      </w:r>
      <w:r w:rsidRPr="0054734C">
        <w:rPr>
          <w:spacing w:val="-5"/>
        </w:rPr>
        <w:t>y</w:t>
      </w:r>
      <w:r w:rsidRPr="0054734C">
        <w:t>bos</w:t>
      </w:r>
      <w:r w:rsidRPr="0054734C">
        <w:rPr>
          <w:spacing w:val="12"/>
        </w:rPr>
        <w:t xml:space="preserve"> </w:t>
      </w:r>
      <w:r w:rsidRPr="0054734C">
        <w:rPr>
          <w:spacing w:val="2"/>
        </w:rPr>
        <w:t>v</w:t>
      </w:r>
      <w:r w:rsidRPr="0054734C">
        <w:rPr>
          <w:spacing w:val="-5"/>
        </w:rPr>
        <w:t>y</w:t>
      </w:r>
      <w:r w:rsidRPr="0054734C">
        <w:t>k</w:t>
      </w:r>
      <w:r w:rsidRPr="0054734C">
        <w:rPr>
          <w:spacing w:val="2"/>
        </w:rPr>
        <w:t>d</w:t>
      </w:r>
      <w:r w:rsidRPr="0054734C">
        <w:t>omo</w:t>
      </w:r>
      <w:r w:rsidRPr="0054734C">
        <w:rPr>
          <w:spacing w:val="1"/>
        </w:rPr>
        <w:t>j</w:t>
      </w:r>
      <w:r w:rsidRPr="0054734C">
        <w:t>o</w:t>
      </w:r>
      <w:r w:rsidRPr="0054734C">
        <w:rPr>
          <w:spacing w:val="12"/>
        </w:rPr>
        <w:t xml:space="preserve"> </w:t>
      </w:r>
      <w:r w:rsidRPr="0054734C">
        <w:t>kom</w:t>
      </w:r>
      <w:r w:rsidRPr="0054734C">
        <w:rPr>
          <w:spacing w:val="1"/>
        </w:rPr>
        <w:t>i</w:t>
      </w:r>
      <w:r w:rsidRPr="0054734C">
        <w:t>t</w:t>
      </w:r>
      <w:r w:rsidRPr="0054734C">
        <w:rPr>
          <w:spacing w:val="6"/>
        </w:rPr>
        <w:t>e</w:t>
      </w:r>
      <w:r w:rsidRPr="0054734C">
        <w:t>to</w:t>
      </w:r>
      <w:r w:rsidRPr="0054734C">
        <w:rPr>
          <w:spacing w:val="12"/>
        </w:rPr>
        <w:t xml:space="preserve"> </w:t>
      </w:r>
      <w:r w:rsidRPr="0054734C">
        <w:t>197</w:t>
      </w:r>
      <w:r w:rsidRPr="0054734C">
        <w:rPr>
          <w:spacing w:val="1"/>
        </w:rPr>
        <w:t>1</w:t>
      </w:r>
      <w:r w:rsidR="00F94EAF" w:rsidRPr="0054734C">
        <w:rPr>
          <w:spacing w:val="1"/>
        </w:rPr>
        <w:t xml:space="preserve"> m. rugsėjo </w:t>
      </w:r>
      <w:r w:rsidRPr="0054734C">
        <w:t>24</w:t>
      </w:r>
      <w:r w:rsidR="00F94EAF" w:rsidRPr="0054734C">
        <w:t xml:space="preserve"> d.</w:t>
      </w:r>
      <w:r w:rsidRPr="0054734C">
        <w:rPr>
          <w:spacing w:val="24"/>
        </w:rPr>
        <w:t xml:space="preserve"> </w:t>
      </w:r>
      <w:r w:rsidRPr="0054734C">
        <w:t>spr</w:t>
      </w:r>
      <w:r w:rsidRPr="0054734C">
        <w:rPr>
          <w:spacing w:val="-1"/>
        </w:rPr>
        <w:t>e</w:t>
      </w:r>
      <w:r w:rsidRPr="0054734C">
        <w:t>ndi</w:t>
      </w:r>
      <w:r w:rsidRPr="0054734C">
        <w:rPr>
          <w:spacing w:val="1"/>
        </w:rPr>
        <w:t>m</w:t>
      </w:r>
      <w:r w:rsidRPr="0054734C">
        <w:t>u</w:t>
      </w:r>
      <w:r w:rsidRPr="0054734C">
        <w:rPr>
          <w:spacing w:val="24"/>
        </w:rPr>
        <w:t xml:space="preserve"> </w:t>
      </w:r>
      <w:r w:rsidRPr="0054734C">
        <w:t>N</w:t>
      </w:r>
      <w:r w:rsidRPr="0054734C">
        <w:rPr>
          <w:spacing w:val="-1"/>
        </w:rPr>
        <w:t>r</w:t>
      </w:r>
      <w:r w:rsidRPr="0054734C">
        <w:t>.</w:t>
      </w:r>
      <w:r w:rsidRPr="0054734C">
        <w:rPr>
          <w:spacing w:val="24"/>
        </w:rPr>
        <w:t xml:space="preserve"> </w:t>
      </w:r>
      <w:r w:rsidRPr="0054734C">
        <w:t>77</w:t>
      </w:r>
      <w:r w:rsidRPr="0054734C">
        <w:rPr>
          <w:spacing w:val="24"/>
        </w:rPr>
        <w:t xml:space="preserve"> </w:t>
      </w:r>
      <w:r w:rsidRPr="0054734C">
        <w:rPr>
          <w:spacing w:val="3"/>
        </w:rPr>
        <w:t>„</w:t>
      </w:r>
      <w:r w:rsidRPr="0054734C">
        <w:rPr>
          <w:spacing w:val="-3"/>
        </w:rPr>
        <w:t>D</w:t>
      </w:r>
      <w:r w:rsidRPr="0054734C">
        <w:rPr>
          <w:spacing w:val="-1"/>
        </w:rPr>
        <w:t>ė</w:t>
      </w:r>
      <w:r w:rsidRPr="0054734C">
        <w:t>l</w:t>
      </w:r>
      <w:r w:rsidRPr="0054734C">
        <w:rPr>
          <w:spacing w:val="24"/>
        </w:rPr>
        <w:t xml:space="preserve"> </w:t>
      </w:r>
      <w:r w:rsidRPr="0054734C">
        <w:t>v</w:t>
      </w:r>
      <w:r w:rsidRPr="0054734C">
        <w:rPr>
          <w:spacing w:val="-1"/>
        </w:rPr>
        <w:t>a</w:t>
      </w:r>
      <w:r w:rsidRPr="0054734C">
        <w:t>ikų</w:t>
      </w:r>
      <w:r w:rsidRPr="0054734C">
        <w:rPr>
          <w:spacing w:val="24"/>
        </w:rPr>
        <w:t xml:space="preserve"> </w:t>
      </w:r>
      <w:r w:rsidRPr="0054734C">
        <w:t>mu</w:t>
      </w:r>
      <w:r w:rsidRPr="0054734C">
        <w:rPr>
          <w:spacing w:val="2"/>
        </w:rPr>
        <w:t>z</w:t>
      </w:r>
      <w:r w:rsidRPr="0054734C">
        <w:t>ikos</w:t>
      </w:r>
      <w:r w:rsidRPr="0054734C">
        <w:rPr>
          <w:spacing w:val="22"/>
        </w:rPr>
        <w:t xml:space="preserve"> </w:t>
      </w:r>
      <w:r w:rsidRPr="0054734C">
        <w:t>mo</w:t>
      </w:r>
      <w:r w:rsidRPr="0054734C">
        <w:rPr>
          <w:spacing w:val="3"/>
        </w:rPr>
        <w:t>k</w:t>
      </w:r>
      <w:r w:rsidRPr="0054734C">
        <w:rPr>
          <w:spacing w:val="-7"/>
        </w:rPr>
        <w:t>y</w:t>
      </w:r>
      <w:r w:rsidRPr="0054734C">
        <w:rPr>
          <w:spacing w:val="2"/>
        </w:rPr>
        <w:t>k</w:t>
      </w:r>
      <w:r w:rsidRPr="0054734C">
        <w:t>los</w:t>
      </w:r>
      <w:r w:rsidRPr="0054734C">
        <w:rPr>
          <w:spacing w:val="24"/>
        </w:rPr>
        <w:t xml:space="preserve"> </w:t>
      </w:r>
      <w:r w:rsidRPr="0054734C">
        <w:rPr>
          <w:spacing w:val="-1"/>
        </w:rPr>
        <w:t>a</w:t>
      </w:r>
      <w:r w:rsidRPr="0054734C">
        <w:t>t</w:t>
      </w:r>
      <w:r w:rsidRPr="0054734C">
        <w:rPr>
          <w:spacing w:val="1"/>
        </w:rPr>
        <w:t>i</w:t>
      </w:r>
      <w:r w:rsidRPr="0054734C">
        <w:t>d</w:t>
      </w:r>
      <w:r w:rsidRPr="0054734C">
        <w:rPr>
          <w:spacing w:val="-1"/>
        </w:rPr>
        <w:t>a</w:t>
      </w:r>
      <w:r w:rsidRPr="0054734C">
        <w:rPr>
          <w:spacing w:val="1"/>
        </w:rPr>
        <w:t>r</w:t>
      </w:r>
      <w:r w:rsidRPr="0054734C">
        <w:rPr>
          <w:spacing w:val="-5"/>
        </w:rPr>
        <w:t>y</w:t>
      </w:r>
      <w:r w:rsidRPr="0054734C">
        <w:t>m</w:t>
      </w:r>
      <w:r w:rsidRPr="0054734C">
        <w:rPr>
          <w:spacing w:val="3"/>
        </w:rPr>
        <w:t>o</w:t>
      </w:r>
      <w:r w:rsidRPr="0054734C">
        <w:rPr>
          <w:spacing w:val="-1"/>
        </w:rPr>
        <w:t>“</w:t>
      </w:r>
      <w:r w:rsidRPr="0054734C">
        <w:t>.</w:t>
      </w:r>
      <w:r w:rsidRPr="0054734C">
        <w:rPr>
          <w:spacing w:val="24"/>
        </w:rPr>
        <w:t xml:space="preserve"> </w:t>
      </w:r>
      <w:r w:rsidRPr="0054734C">
        <w:rPr>
          <w:spacing w:val="2"/>
        </w:rPr>
        <w:t>N</w:t>
      </w:r>
      <w:r w:rsidRPr="0054734C">
        <w:rPr>
          <w:spacing w:val="-1"/>
        </w:rPr>
        <w:t>e</w:t>
      </w:r>
      <w:r w:rsidRPr="0054734C">
        <w:t>ri</w:t>
      </w:r>
      <w:r w:rsidRPr="0054734C">
        <w:rPr>
          <w:spacing w:val="2"/>
        </w:rPr>
        <w:t>n</w:t>
      </w:r>
      <w:r w:rsidRPr="0054734C">
        <w:rPr>
          <w:spacing w:val="-2"/>
        </w:rPr>
        <w:t>g</w:t>
      </w:r>
      <w:r w:rsidRPr="0054734C">
        <w:rPr>
          <w:spacing w:val="2"/>
        </w:rPr>
        <w:t>o</w:t>
      </w:r>
      <w:r w:rsidRPr="0054734C">
        <w:t>s</w:t>
      </w:r>
      <w:r w:rsidRPr="0054734C">
        <w:rPr>
          <w:spacing w:val="24"/>
        </w:rPr>
        <w:t xml:space="preserve"> </w:t>
      </w:r>
      <w:r w:rsidRPr="0054734C">
        <w:t>m</w:t>
      </w:r>
      <w:r w:rsidRPr="0054734C">
        <w:rPr>
          <w:spacing w:val="1"/>
        </w:rPr>
        <w:t>i</w:t>
      </w:r>
      <w:r w:rsidRPr="0054734C">
        <w:rPr>
          <w:spacing w:val="-1"/>
        </w:rPr>
        <w:t>e</w:t>
      </w:r>
      <w:r w:rsidRPr="0054734C">
        <w:t>sto</w:t>
      </w:r>
      <w:r w:rsidRPr="0054734C">
        <w:rPr>
          <w:spacing w:val="24"/>
        </w:rPr>
        <w:t xml:space="preserve"> </w:t>
      </w:r>
      <w:r w:rsidRPr="0054734C">
        <w:t>v</w:t>
      </w:r>
      <w:r w:rsidRPr="0054734C">
        <w:rPr>
          <w:spacing w:val="-1"/>
        </w:rPr>
        <w:t>a</w:t>
      </w:r>
      <w:r w:rsidRPr="0054734C">
        <w:t>l</w:t>
      </w:r>
      <w:r w:rsidRPr="0054734C">
        <w:rPr>
          <w:spacing w:val="3"/>
        </w:rPr>
        <w:t>d</w:t>
      </w:r>
      <w:r w:rsidRPr="0054734C">
        <w:rPr>
          <w:spacing w:val="-7"/>
        </w:rPr>
        <w:t>y</w:t>
      </w:r>
      <w:r w:rsidRPr="0054734C">
        <w:t>bos</w:t>
      </w:r>
      <w:r w:rsidRPr="0054734C">
        <w:rPr>
          <w:spacing w:val="24"/>
        </w:rPr>
        <w:t xml:space="preserve"> </w:t>
      </w:r>
      <w:r w:rsidRPr="0054734C">
        <w:t>199</w:t>
      </w:r>
      <w:r w:rsidRPr="0054734C">
        <w:rPr>
          <w:spacing w:val="3"/>
        </w:rPr>
        <w:t>4</w:t>
      </w:r>
      <w:r w:rsidR="00F94EAF" w:rsidRPr="0054734C">
        <w:rPr>
          <w:spacing w:val="3"/>
        </w:rPr>
        <w:t xml:space="preserve"> m. gruodžio </w:t>
      </w:r>
      <w:r w:rsidRPr="0054734C">
        <w:t>28</w:t>
      </w:r>
      <w:r w:rsidR="00F94EAF" w:rsidRPr="0054734C">
        <w:t xml:space="preserve"> d.</w:t>
      </w:r>
      <w:r w:rsidRPr="0054734C">
        <w:rPr>
          <w:spacing w:val="1"/>
        </w:rPr>
        <w:t xml:space="preserve"> </w:t>
      </w:r>
      <w:r w:rsidRPr="0054734C">
        <w:t>potva</w:t>
      </w:r>
      <w:r w:rsidRPr="0054734C">
        <w:rPr>
          <w:spacing w:val="-1"/>
        </w:rPr>
        <w:t>r</w:t>
      </w:r>
      <w:r w:rsidRPr="0054734C">
        <w:t>kiu</w:t>
      </w:r>
      <w:r w:rsidRPr="0054734C">
        <w:rPr>
          <w:spacing w:val="1"/>
        </w:rPr>
        <w:t xml:space="preserve"> </w:t>
      </w:r>
      <w:r w:rsidRPr="0054734C">
        <w:rPr>
          <w:spacing w:val="2"/>
        </w:rPr>
        <w:t>N</w:t>
      </w:r>
      <w:r w:rsidRPr="0054734C">
        <w:t>r. 183</w:t>
      </w:r>
      <w:r w:rsidRPr="0054734C">
        <w:rPr>
          <w:spacing w:val="3"/>
        </w:rPr>
        <w:t xml:space="preserve"> </w:t>
      </w:r>
      <w:r w:rsidR="00F94EAF" w:rsidRPr="0054734C">
        <w:t>V</w:t>
      </w:r>
      <w:r w:rsidRPr="0054734C">
        <w:rPr>
          <w:spacing w:val="-1"/>
        </w:rPr>
        <w:t>a</w:t>
      </w:r>
      <w:r w:rsidRPr="0054734C">
        <w:t>ikų</w:t>
      </w:r>
      <w:r w:rsidRPr="0054734C">
        <w:rPr>
          <w:spacing w:val="1"/>
        </w:rPr>
        <w:t xml:space="preserve"> </w:t>
      </w:r>
      <w:r w:rsidRPr="0054734C">
        <w:t>mu</w:t>
      </w:r>
      <w:r w:rsidRPr="0054734C">
        <w:rPr>
          <w:spacing w:val="2"/>
        </w:rPr>
        <w:t>z</w:t>
      </w:r>
      <w:r w:rsidRPr="0054734C">
        <w:t>ikos</w:t>
      </w:r>
      <w:r w:rsidRPr="0054734C">
        <w:rPr>
          <w:spacing w:val="1"/>
        </w:rPr>
        <w:t xml:space="preserve"> </w:t>
      </w:r>
      <w:r w:rsidRPr="0054734C">
        <w:t>mo</w:t>
      </w:r>
      <w:r w:rsidRPr="0054734C">
        <w:rPr>
          <w:spacing w:val="3"/>
        </w:rPr>
        <w:t>k</w:t>
      </w:r>
      <w:r w:rsidRPr="0054734C">
        <w:rPr>
          <w:spacing w:val="-7"/>
        </w:rPr>
        <w:t>y</w:t>
      </w:r>
      <w:r w:rsidRPr="0054734C">
        <w:t>k</w:t>
      </w:r>
      <w:r w:rsidRPr="0054734C">
        <w:rPr>
          <w:spacing w:val="3"/>
        </w:rPr>
        <w:t>l</w:t>
      </w:r>
      <w:r w:rsidRPr="0054734C">
        <w:t>a</w:t>
      </w:r>
      <w:r w:rsidRPr="0054734C">
        <w:rPr>
          <w:spacing w:val="2"/>
        </w:rPr>
        <w:t xml:space="preserve"> </w:t>
      </w:r>
      <w:r w:rsidRPr="0054734C">
        <w:t>p</w:t>
      </w:r>
      <w:r w:rsidRPr="0054734C">
        <w:rPr>
          <w:spacing w:val="-1"/>
        </w:rPr>
        <w:t>e</w:t>
      </w:r>
      <w:r w:rsidRPr="0054734C">
        <w:t>rv</w:t>
      </w:r>
      <w:r w:rsidRPr="0054734C">
        <w:rPr>
          <w:spacing w:val="-2"/>
        </w:rPr>
        <w:t>a</w:t>
      </w:r>
      <w:r w:rsidRPr="0054734C">
        <w:t>din</w:t>
      </w:r>
      <w:r w:rsidRPr="0054734C">
        <w:rPr>
          <w:spacing w:val="1"/>
        </w:rPr>
        <w:t>t</w:t>
      </w:r>
      <w:r w:rsidRPr="0054734C">
        <w:t>a į</w:t>
      </w:r>
      <w:r w:rsidRPr="0054734C">
        <w:rPr>
          <w:spacing w:val="3"/>
        </w:rPr>
        <w:t xml:space="preserve"> </w:t>
      </w:r>
      <w:r w:rsidRPr="0054734C">
        <w:t>N</w:t>
      </w:r>
      <w:r w:rsidRPr="0054734C">
        <w:rPr>
          <w:spacing w:val="-1"/>
        </w:rPr>
        <w:t>e</w:t>
      </w:r>
      <w:r w:rsidRPr="0054734C">
        <w:t>ri</w:t>
      </w:r>
      <w:r w:rsidRPr="0054734C">
        <w:rPr>
          <w:spacing w:val="2"/>
        </w:rPr>
        <w:t>n</w:t>
      </w:r>
      <w:r w:rsidRPr="0054734C">
        <w:rPr>
          <w:spacing w:val="-2"/>
        </w:rPr>
        <w:t>g</w:t>
      </w:r>
      <w:r w:rsidRPr="0054734C">
        <w:t>os</w:t>
      </w:r>
      <w:r w:rsidRPr="0054734C">
        <w:rPr>
          <w:spacing w:val="1"/>
        </w:rPr>
        <w:t xml:space="preserve"> </w:t>
      </w:r>
      <w:r w:rsidRPr="0054734C">
        <w:rPr>
          <w:spacing w:val="3"/>
        </w:rPr>
        <w:t>m</w:t>
      </w:r>
      <w:r w:rsidRPr="0054734C">
        <w:rPr>
          <w:spacing w:val="1"/>
        </w:rPr>
        <w:t>e</w:t>
      </w:r>
      <w:r w:rsidRPr="0054734C">
        <w:t>no</w:t>
      </w:r>
      <w:r w:rsidRPr="0054734C">
        <w:rPr>
          <w:spacing w:val="1"/>
        </w:rPr>
        <w:t xml:space="preserve"> </w:t>
      </w:r>
      <w:r w:rsidRPr="0054734C">
        <w:t>mo</w:t>
      </w:r>
      <w:r w:rsidRPr="0054734C">
        <w:rPr>
          <w:spacing w:val="3"/>
        </w:rPr>
        <w:t>k</w:t>
      </w:r>
      <w:r w:rsidRPr="0054734C">
        <w:rPr>
          <w:spacing w:val="-5"/>
        </w:rPr>
        <w:t>y</w:t>
      </w:r>
      <w:r w:rsidRPr="0054734C">
        <w:t>klą.</w:t>
      </w:r>
      <w:r w:rsidRPr="0054734C">
        <w:rPr>
          <w:spacing w:val="2"/>
        </w:rPr>
        <w:t xml:space="preserve"> </w:t>
      </w:r>
      <w:r w:rsidRPr="0054734C">
        <w:t>198</w:t>
      </w:r>
      <w:r w:rsidRPr="0054734C">
        <w:rPr>
          <w:spacing w:val="7"/>
        </w:rPr>
        <w:t>4</w:t>
      </w:r>
      <w:r w:rsidR="00F94EAF" w:rsidRPr="0054734C">
        <w:rPr>
          <w:spacing w:val="7"/>
        </w:rPr>
        <w:t xml:space="preserve"> m. rugsėjo </w:t>
      </w:r>
      <w:r w:rsidRPr="0054734C">
        <w:t xml:space="preserve">1 </w:t>
      </w:r>
      <w:r w:rsidR="00F94EAF" w:rsidRPr="0054734C">
        <w:t xml:space="preserve">d. </w:t>
      </w:r>
      <w:r w:rsidRPr="0054734C">
        <w:t>įstei</w:t>
      </w:r>
      <w:r w:rsidRPr="0054734C">
        <w:rPr>
          <w:spacing w:val="-2"/>
        </w:rPr>
        <w:t>g</w:t>
      </w:r>
      <w:r w:rsidRPr="0054734C">
        <w:t>tas Chor</w:t>
      </w:r>
      <w:r w:rsidRPr="0054734C">
        <w:rPr>
          <w:spacing w:val="-2"/>
        </w:rPr>
        <w:t>e</w:t>
      </w:r>
      <w:r w:rsidRPr="0054734C">
        <w:rPr>
          <w:spacing w:val="2"/>
        </w:rPr>
        <w:t>o</w:t>
      </w:r>
      <w:r w:rsidRPr="0054734C">
        <w:t>g</w:t>
      </w:r>
      <w:r w:rsidRPr="0054734C">
        <w:rPr>
          <w:spacing w:val="-1"/>
        </w:rPr>
        <w:t>ra</w:t>
      </w:r>
      <w:r w:rsidRPr="0054734C">
        <w:t>fijos</w:t>
      </w:r>
      <w:r w:rsidRPr="0054734C">
        <w:rPr>
          <w:spacing w:val="3"/>
        </w:rPr>
        <w:t xml:space="preserve"> </w:t>
      </w:r>
      <w:r w:rsidRPr="0054734C">
        <w:t>s</w:t>
      </w:r>
      <w:r w:rsidRPr="0054734C">
        <w:rPr>
          <w:spacing w:val="2"/>
        </w:rPr>
        <w:t>k</w:t>
      </w:r>
      <w:r w:rsidRPr="0054734C">
        <w:rPr>
          <w:spacing w:val="-5"/>
        </w:rPr>
        <w:t>y</w:t>
      </w:r>
      <w:r w:rsidRPr="0054734C">
        <w:t>rius</w:t>
      </w:r>
      <w:r w:rsidRPr="0054734C">
        <w:rPr>
          <w:spacing w:val="2"/>
        </w:rPr>
        <w:t>,</w:t>
      </w:r>
      <w:r w:rsidRPr="0054734C">
        <w:t>1994</w:t>
      </w:r>
      <w:r w:rsidR="00F94EAF" w:rsidRPr="0054734C">
        <w:t xml:space="preserve"> m. spalio </w:t>
      </w:r>
      <w:r w:rsidRPr="0054734C">
        <w:t>1</w:t>
      </w:r>
      <w:r w:rsidR="00F94EAF" w:rsidRPr="0054734C">
        <w:t xml:space="preserve"> d.</w:t>
      </w:r>
      <w:r w:rsidRPr="0054734C">
        <w:t xml:space="preserve"> įs</w:t>
      </w:r>
      <w:r w:rsidRPr="0054734C">
        <w:rPr>
          <w:spacing w:val="1"/>
        </w:rPr>
        <w:t>t</w:t>
      </w:r>
      <w:r w:rsidRPr="0054734C">
        <w:rPr>
          <w:spacing w:val="-1"/>
        </w:rPr>
        <w:t>e</w:t>
      </w:r>
      <w:r w:rsidRPr="0054734C">
        <w:t>i</w:t>
      </w:r>
      <w:r w:rsidRPr="0054734C">
        <w:rPr>
          <w:spacing w:val="-2"/>
        </w:rPr>
        <w:t>g</w:t>
      </w:r>
      <w:r w:rsidRPr="0054734C">
        <w:t>tas</w:t>
      </w:r>
      <w:r w:rsidRPr="0054734C">
        <w:rPr>
          <w:spacing w:val="2"/>
        </w:rPr>
        <w:t xml:space="preserve"> </w:t>
      </w:r>
      <w:r w:rsidRPr="0054734C">
        <w:t>D</w:t>
      </w:r>
      <w:r w:rsidRPr="0054734C">
        <w:rPr>
          <w:spacing w:val="-1"/>
        </w:rPr>
        <w:t>a</w:t>
      </w:r>
      <w:r w:rsidRPr="0054734C">
        <w:t>i</w:t>
      </w:r>
      <w:r w:rsidRPr="0054734C">
        <w:rPr>
          <w:spacing w:val="1"/>
        </w:rPr>
        <w:t>l</w:t>
      </w:r>
      <w:r w:rsidRPr="0054734C">
        <w:rPr>
          <w:spacing w:val="-1"/>
        </w:rPr>
        <w:t>ė</w:t>
      </w:r>
      <w:r w:rsidRPr="0054734C">
        <w:t>s s</w:t>
      </w:r>
      <w:r w:rsidRPr="0054734C">
        <w:rPr>
          <w:spacing w:val="5"/>
        </w:rPr>
        <w:t>k</w:t>
      </w:r>
      <w:r w:rsidRPr="0054734C">
        <w:rPr>
          <w:spacing w:val="-5"/>
        </w:rPr>
        <w:t>y</w:t>
      </w:r>
      <w:r w:rsidRPr="0054734C">
        <w:t>rius,</w:t>
      </w:r>
      <w:r w:rsidRPr="0054734C">
        <w:rPr>
          <w:spacing w:val="2"/>
        </w:rPr>
        <w:t xml:space="preserve"> </w:t>
      </w:r>
      <w:r w:rsidRPr="0054734C">
        <w:t>19</w:t>
      </w:r>
      <w:r w:rsidRPr="0054734C">
        <w:rPr>
          <w:spacing w:val="2"/>
        </w:rPr>
        <w:t>9</w:t>
      </w:r>
      <w:r w:rsidRPr="0054734C">
        <w:rPr>
          <w:spacing w:val="1"/>
        </w:rPr>
        <w:t>5</w:t>
      </w:r>
      <w:r w:rsidR="00F94EAF" w:rsidRPr="0054734C">
        <w:rPr>
          <w:spacing w:val="-1"/>
        </w:rPr>
        <w:t xml:space="preserve"> m. rugsėjo </w:t>
      </w:r>
      <w:r w:rsidRPr="0054734C">
        <w:t xml:space="preserve">1 </w:t>
      </w:r>
      <w:r w:rsidR="00F94EAF" w:rsidRPr="0054734C">
        <w:t>d. –</w:t>
      </w:r>
      <w:r w:rsidRPr="0054734C">
        <w:t xml:space="preserve"> T</w:t>
      </w:r>
      <w:r w:rsidRPr="0054734C">
        <w:rPr>
          <w:spacing w:val="1"/>
        </w:rPr>
        <w:t>e</w:t>
      </w:r>
      <w:r w:rsidRPr="0054734C">
        <w:rPr>
          <w:spacing w:val="-1"/>
        </w:rPr>
        <w:t>a</w:t>
      </w:r>
      <w:r w:rsidRPr="0054734C">
        <w:t>trinio meno s</w:t>
      </w:r>
      <w:r w:rsidRPr="0054734C">
        <w:rPr>
          <w:spacing w:val="2"/>
        </w:rPr>
        <w:t>k</w:t>
      </w:r>
      <w:r w:rsidRPr="0054734C">
        <w:rPr>
          <w:spacing w:val="-5"/>
        </w:rPr>
        <w:t>y</w:t>
      </w:r>
      <w:r w:rsidRPr="0054734C">
        <w:t>rius.</w:t>
      </w:r>
      <w:r w:rsidRPr="0054734C">
        <w:rPr>
          <w:spacing w:val="1"/>
        </w:rPr>
        <w:t xml:space="preserve"> </w:t>
      </w:r>
      <w:r w:rsidRPr="0054734C">
        <w:t>201</w:t>
      </w:r>
      <w:r w:rsidRPr="0054734C">
        <w:rPr>
          <w:spacing w:val="3"/>
        </w:rPr>
        <w:t>0</w:t>
      </w:r>
      <w:r w:rsidR="0054734C" w:rsidRPr="0054734C">
        <w:rPr>
          <w:spacing w:val="3"/>
        </w:rPr>
        <w:t xml:space="preserve"> m. rugsėjo </w:t>
      </w:r>
      <w:r w:rsidRPr="0054734C">
        <w:t>1</w:t>
      </w:r>
      <w:r w:rsidR="0054734C" w:rsidRPr="0054734C">
        <w:t xml:space="preserve"> d.</w:t>
      </w:r>
      <w:r w:rsidRPr="0054734C">
        <w:t xml:space="preserve"> p</w:t>
      </w:r>
      <w:r w:rsidRPr="0054734C">
        <w:rPr>
          <w:spacing w:val="-1"/>
        </w:rPr>
        <w:t>ra</w:t>
      </w:r>
      <w:r w:rsidRPr="0054734C">
        <w:t>d</w:t>
      </w:r>
      <w:r w:rsidRPr="0054734C">
        <w:rPr>
          <w:spacing w:val="-1"/>
        </w:rPr>
        <w:t>ė</w:t>
      </w:r>
      <w:r w:rsidRPr="0054734C">
        <w:t>tos</w:t>
      </w:r>
      <w:r w:rsidRPr="0054734C">
        <w:rPr>
          <w:spacing w:val="1"/>
        </w:rPr>
        <w:t xml:space="preserve"> </w:t>
      </w:r>
      <w:r w:rsidRPr="0054734C">
        <w:rPr>
          <w:spacing w:val="5"/>
        </w:rPr>
        <w:t>v</w:t>
      </w:r>
      <w:r w:rsidRPr="0054734C">
        <w:rPr>
          <w:spacing w:val="-5"/>
        </w:rPr>
        <w:t>y</w:t>
      </w:r>
      <w:r w:rsidRPr="0054734C">
        <w:t>k</w:t>
      </w:r>
      <w:r w:rsidRPr="0054734C">
        <w:rPr>
          <w:spacing w:val="5"/>
        </w:rPr>
        <w:t>d</w:t>
      </w:r>
      <w:r w:rsidRPr="0054734C">
        <w:rPr>
          <w:spacing w:val="-5"/>
        </w:rPr>
        <w:t>y</w:t>
      </w:r>
      <w:r w:rsidRPr="0054734C">
        <w:t>ti</w:t>
      </w:r>
      <w:r w:rsidRPr="0054734C">
        <w:rPr>
          <w:spacing w:val="1"/>
        </w:rPr>
        <w:t xml:space="preserve"> </w:t>
      </w:r>
      <w:r w:rsidRPr="0054734C">
        <w:rPr>
          <w:spacing w:val="-1"/>
        </w:rPr>
        <w:t>a</w:t>
      </w:r>
      <w:r w:rsidRPr="0054734C">
        <w:t>n</w:t>
      </w:r>
      <w:r w:rsidRPr="0054734C">
        <w:rPr>
          <w:spacing w:val="2"/>
        </w:rPr>
        <w:t>k</w:t>
      </w:r>
      <w:r w:rsidRPr="0054734C">
        <w:t>s</w:t>
      </w:r>
      <w:r w:rsidRPr="0054734C">
        <w:rPr>
          <w:spacing w:val="3"/>
        </w:rPr>
        <w:t>t</w:t>
      </w:r>
      <w:r w:rsidRPr="0054734C">
        <w:rPr>
          <w:spacing w:val="-5"/>
        </w:rPr>
        <w:t>y</w:t>
      </w:r>
      <w:r w:rsidRPr="0054734C">
        <w:t>vojo</w:t>
      </w:r>
      <w:r w:rsidRPr="0054734C">
        <w:rPr>
          <w:spacing w:val="1"/>
        </w:rPr>
        <w:t xml:space="preserve"> </w:t>
      </w:r>
      <w:r w:rsidRPr="0054734C">
        <w:t>meninio,</w:t>
      </w:r>
      <w:r w:rsidRPr="0054734C">
        <w:rPr>
          <w:spacing w:val="1"/>
        </w:rPr>
        <w:t xml:space="preserve"> </w:t>
      </w:r>
      <w:r w:rsidRPr="0054734C">
        <w:t>išp</w:t>
      </w:r>
      <w:r w:rsidRPr="0054734C">
        <w:rPr>
          <w:spacing w:val="1"/>
        </w:rPr>
        <w:t>l</w:t>
      </w:r>
      <w:r w:rsidRPr="0054734C">
        <w:rPr>
          <w:spacing w:val="-1"/>
        </w:rPr>
        <w:t>ė</w:t>
      </w:r>
      <w:r w:rsidRPr="0054734C">
        <w:t>st</w:t>
      </w:r>
      <w:r w:rsidRPr="0054734C">
        <w:rPr>
          <w:spacing w:val="1"/>
        </w:rPr>
        <w:t>i</w:t>
      </w:r>
      <w:r w:rsidRPr="0054734C">
        <w:t>nio</w:t>
      </w:r>
      <w:r w:rsidRPr="0054734C">
        <w:rPr>
          <w:spacing w:val="1"/>
        </w:rPr>
        <w:t xml:space="preserve"> </w:t>
      </w:r>
      <w:r w:rsidRPr="0054734C">
        <w:t>mu</w:t>
      </w:r>
      <w:r w:rsidRPr="0054734C">
        <w:rPr>
          <w:spacing w:val="2"/>
        </w:rPr>
        <w:t>z</w:t>
      </w:r>
      <w:r w:rsidRPr="0054734C">
        <w:t>ik</w:t>
      </w:r>
      <w:r w:rsidRPr="0054734C">
        <w:rPr>
          <w:spacing w:val="1"/>
        </w:rPr>
        <w:t>i</w:t>
      </w:r>
      <w:r w:rsidRPr="0054734C">
        <w:rPr>
          <w:spacing w:val="-2"/>
        </w:rPr>
        <w:t>n</w:t>
      </w:r>
      <w:r w:rsidRPr="0054734C">
        <w:t>io</w:t>
      </w:r>
      <w:r w:rsidRPr="0054734C">
        <w:rPr>
          <w:spacing w:val="1"/>
        </w:rPr>
        <w:t xml:space="preserve"> </w:t>
      </w:r>
      <w:r w:rsidRPr="0054734C">
        <w:t>ir mu</w:t>
      </w:r>
      <w:r w:rsidRPr="0054734C">
        <w:rPr>
          <w:spacing w:val="2"/>
        </w:rPr>
        <w:t>z</w:t>
      </w:r>
      <w:r w:rsidRPr="0054734C">
        <w:t>ik</w:t>
      </w:r>
      <w:r w:rsidRPr="0054734C">
        <w:rPr>
          <w:spacing w:val="-2"/>
        </w:rPr>
        <w:t>o</w:t>
      </w:r>
      <w:r w:rsidRPr="0054734C">
        <w:t>s mėg</w:t>
      </w:r>
      <w:r w:rsidRPr="0054734C">
        <w:rPr>
          <w:spacing w:val="-1"/>
        </w:rPr>
        <w:t>ė</w:t>
      </w:r>
      <w:r w:rsidRPr="0054734C">
        <w:t>jų</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2"/>
        </w:rPr>
        <w:t xml:space="preserve"> </w:t>
      </w:r>
      <w:r w:rsidRPr="0054734C">
        <w:t>p</w:t>
      </w:r>
      <w:r w:rsidRPr="0054734C">
        <w:rPr>
          <w:spacing w:val="-1"/>
        </w:rPr>
        <w:t>r</w:t>
      </w:r>
      <w:r w:rsidRPr="0054734C">
        <w:rPr>
          <w:spacing w:val="2"/>
        </w:rPr>
        <w:t>o</w:t>
      </w:r>
      <w:r w:rsidRPr="0054734C">
        <w:rPr>
          <w:spacing w:val="-2"/>
        </w:rPr>
        <w:t>g</w:t>
      </w:r>
      <w:r w:rsidRPr="0054734C">
        <w:rPr>
          <w:spacing w:val="1"/>
        </w:rPr>
        <w:t>r</w:t>
      </w:r>
      <w:r w:rsidRPr="0054734C">
        <w:rPr>
          <w:spacing w:val="-1"/>
        </w:rPr>
        <w:t>a</w:t>
      </w:r>
      <w:r w:rsidRPr="0054734C">
        <w:t>mos. Nuo</w:t>
      </w:r>
      <w:r w:rsidRPr="0054734C">
        <w:rPr>
          <w:spacing w:val="1"/>
        </w:rPr>
        <w:t xml:space="preserve"> </w:t>
      </w:r>
      <w:r w:rsidRPr="0054734C">
        <w:t>2014</w:t>
      </w:r>
      <w:r w:rsidRPr="0054734C">
        <w:rPr>
          <w:spacing w:val="2"/>
        </w:rPr>
        <w:t xml:space="preserve"> </w:t>
      </w:r>
      <w:r w:rsidRPr="0054734C">
        <w:t>m. spalio 1</w:t>
      </w:r>
      <w:r w:rsidRPr="0054734C">
        <w:rPr>
          <w:spacing w:val="2"/>
        </w:rPr>
        <w:t xml:space="preserve"> </w:t>
      </w:r>
      <w:r w:rsidRPr="0054734C">
        <w:t>d.</w:t>
      </w:r>
      <w:r w:rsidRPr="0054734C">
        <w:rPr>
          <w:spacing w:val="2"/>
        </w:rPr>
        <w:t xml:space="preserve"> </w:t>
      </w:r>
      <w:r w:rsidRPr="0054734C">
        <w:t>p</w:t>
      </w:r>
      <w:r w:rsidRPr="0054734C">
        <w:rPr>
          <w:spacing w:val="-1"/>
        </w:rPr>
        <w:t>ra</w:t>
      </w:r>
      <w:r w:rsidRPr="0054734C">
        <w:t>d</w:t>
      </w:r>
      <w:r w:rsidRPr="0054734C">
        <w:rPr>
          <w:spacing w:val="-1"/>
        </w:rPr>
        <w:t>ė</w:t>
      </w:r>
      <w:r w:rsidRPr="0054734C">
        <w:t>tas</w:t>
      </w:r>
      <w:r w:rsidRPr="0054734C">
        <w:rPr>
          <w:spacing w:val="2"/>
        </w:rPr>
        <w:t xml:space="preserve"> </w:t>
      </w:r>
      <w:r w:rsidRPr="0054734C">
        <w:t>o</w:t>
      </w:r>
      <w:r w:rsidRPr="0054734C">
        <w:rPr>
          <w:spacing w:val="1"/>
        </w:rPr>
        <w:t>r</w:t>
      </w:r>
      <w:r w:rsidRPr="0054734C">
        <w:rPr>
          <w:spacing w:val="-2"/>
        </w:rPr>
        <w:t>g</w:t>
      </w:r>
      <w:r w:rsidRPr="0054734C">
        <w:rPr>
          <w:spacing w:val="-1"/>
        </w:rPr>
        <w:t>a</w:t>
      </w:r>
      <w:r w:rsidRPr="0054734C">
        <w:t>ni</w:t>
      </w:r>
      <w:r w:rsidRPr="0054734C">
        <w:rPr>
          <w:spacing w:val="2"/>
        </w:rPr>
        <w:t>z</w:t>
      </w:r>
      <w:r w:rsidRPr="0054734C">
        <w:t>uoti</w:t>
      </w:r>
      <w:r w:rsidRPr="0054734C">
        <w:rPr>
          <w:spacing w:val="2"/>
        </w:rPr>
        <w:t xml:space="preserve"> </w:t>
      </w:r>
      <w:r w:rsidRPr="0054734C">
        <w:t>suau</w:t>
      </w:r>
      <w:r w:rsidRPr="0054734C">
        <w:rPr>
          <w:spacing w:val="-3"/>
        </w:rPr>
        <w:t>g</w:t>
      </w:r>
      <w:r w:rsidRPr="0054734C">
        <w:t>usių</w:t>
      </w:r>
      <w:r w:rsidRPr="0054734C">
        <w:rPr>
          <w:spacing w:val="1"/>
        </w:rPr>
        <w:t>j</w:t>
      </w:r>
      <w:r w:rsidRPr="0054734C">
        <w:t>ų</w:t>
      </w:r>
      <w:r w:rsidRPr="0054734C">
        <w:rPr>
          <w:spacing w:val="2"/>
        </w:rPr>
        <w:t xml:space="preserve"> </w:t>
      </w:r>
      <w:r w:rsidRPr="0054734C">
        <w:t>n</w:t>
      </w:r>
      <w:r w:rsidRPr="0054734C">
        <w:rPr>
          <w:spacing w:val="-1"/>
        </w:rPr>
        <w:t>e</w:t>
      </w:r>
      <w:r w:rsidRPr="0054734C">
        <w:t>fo</w:t>
      </w:r>
      <w:r w:rsidRPr="0054734C">
        <w:rPr>
          <w:spacing w:val="-1"/>
        </w:rPr>
        <w:t>r</w:t>
      </w:r>
      <w:r w:rsidRPr="0054734C">
        <w:t>malus</w:t>
      </w:r>
      <w:r w:rsidR="0054734C" w:rsidRPr="0054734C">
        <w:t>is</w:t>
      </w:r>
      <w:r w:rsidRPr="0054734C">
        <w:t xml:space="preserve"> meninis švi</w:t>
      </w:r>
      <w:r w:rsidRPr="0054734C">
        <w:rPr>
          <w:spacing w:val="-1"/>
        </w:rPr>
        <w:t>e</w:t>
      </w:r>
      <w:r w:rsidRPr="0054734C">
        <w:t>t</w:t>
      </w:r>
      <w:r w:rsidRPr="0054734C">
        <w:rPr>
          <w:spacing w:val="1"/>
        </w:rPr>
        <w:t>i</w:t>
      </w:r>
      <w:r w:rsidRPr="0054734C">
        <w:t>mas.</w:t>
      </w:r>
    </w:p>
    <w:p w14:paraId="140DE06E" w14:textId="77777777" w:rsidR="00336107" w:rsidRPr="0054734C" w:rsidRDefault="00336107" w:rsidP="0054734C">
      <w:pPr>
        <w:ind w:firstLine="567"/>
        <w:jc w:val="both"/>
      </w:pPr>
      <w:r w:rsidRPr="0054734C">
        <w:t>Mo</w:t>
      </w:r>
      <w:r w:rsidRPr="0054734C">
        <w:rPr>
          <w:spacing w:val="2"/>
        </w:rPr>
        <w:t>k</w:t>
      </w:r>
      <w:r w:rsidRPr="0054734C">
        <w:rPr>
          <w:spacing w:val="-5"/>
        </w:rPr>
        <w:t>y</w:t>
      </w:r>
      <w:r w:rsidRPr="0054734C">
        <w:t xml:space="preserve">klos </w:t>
      </w:r>
      <w:r w:rsidRPr="0054734C">
        <w:rPr>
          <w:spacing w:val="1"/>
        </w:rPr>
        <w:t>s</w:t>
      </w:r>
      <w:r w:rsidRPr="0054734C">
        <w:t>te</w:t>
      </w:r>
      <w:r w:rsidRPr="0054734C">
        <w:rPr>
          <w:spacing w:val="2"/>
        </w:rPr>
        <w:t>i</w:t>
      </w:r>
      <w:r w:rsidRPr="0054734C">
        <w:rPr>
          <w:spacing w:val="-2"/>
        </w:rPr>
        <w:t>g</w:t>
      </w:r>
      <w:r w:rsidRPr="0054734C">
        <w:rPr>
          <w:spacing w:val="-1"/>
        </w:rPr>
        <w:t>ė</w:t>
      </w:r>
      <w:r w:rsidRPr="0054734C">
        <w:t>jas</w:t>
      </w:r>
      <w:r w:rsidRPr="0054734C">
        <w:rPr>
          <w:spacing w:val="1"/>
        </w:rPr>
        <w:t xml:space="preserve"> </w:t>
      </w:r>
      <w:r w:rsidRPr="0054734C">
        <w:t xml:space="preserve">– </w:t>
      </w:r>
      <w:r w:rsidRPr="0054734C">
        <w:rPr>
          <w:spacing w:val="2"/>
        </w:rPr>
        <w:t>N</w:t>
      </w:r>
      <w:r w:rsidRPr="0054734C">
        <w:rPr>
          <w:spacing w:val="1"/>
        </w:rPr>
        <w:t>e</w:t>
      </w:r>
      <w:r w:rsidRPr="0054734C">
        <w:t>rin</w:t>
      </w:r>
      <w:r w:rsidRPr="0054734C">
        <w:rPr>
          <w:spacing w:val="-3"/>
        </w:rPr>
        <w:t>g</w:t>
      </w:r>
      <w:r w:rsidRPr="0054734C">
        <w:t>os savi</w:t>
      </w:r>
      <w:r w:rsidRPr="0054734C">
        <w:rPr>
          <w:spacing w:val="2"/>
        </w:rPr>
        <w:t>v</w:t>
      </w:r>
      <w:r w:rsidRPr="0054734C">
        <w:rPr>
          <w:spacing w:val="-1"/>
        </w:rPr>
        <w:t>a</w:t>
      </w:r>
      <w:r w:rsidRPr="0054734C">
        <w:t>l</w:t>
      </w:r>
      <w:r w:rsidRPr="0054734C">
        <w:rPr>
          <w:spacing w:val="3"/>
        </w:rPr>
        <w:t>d</w:t>
      </w:r>
      <w:r w:rsidRPr="0054734C">
        <w:rPr>
          <w:spacing w:val="-5"/>
        </w:rPr>
        <w:t>y</w:t>
      </w:r>
      <w:r w:rsidRPr="0054734C">
        <w:rPr>
          <w:spacing w:val="2"/>
        </w:rPr>
        <w:t>b</w:t>
      </w:r>
      <w:r w:rsidRPr="0054734C">
        <w:rPr>
          <w:spacing w:val="-1"/>
        </w:rPr>
        <w:t>ė</w:t>
      </w:r>
      <w:r w:rsidRPr="0054734C">
        <w:t>s ta</w:t>
      </w:r>
      <w:r w:rsidRPr="0054734C">
        <w:rPr>
          <w:spacing w:val="4"/>
        </w:rPr>
        <w:t>r</w:t>
      </w:r>
      <w:r w:rsidRPr="0054734C">
        <w:rPr>
          <w:spacing w:val="-5"/>
        </w:rPr>
        <w:t>y</w:t>
      </w:r>
      <w:r w:rsidRPr="0054734C">
        <w:rPr>
          <w:spacing w:val="2"/>
        </w:rPr>
        <w:t>b</w:t>
      </w:r>
      <w:r w:rsidRPr="0054734C">
        <w:rPr>
          <w:spacing w:val="-1"/>
        </w:rPr>
        <w:t>a</w:t>
      </w:r>
      <w:r w:rsidRPr="0054734C">
        <w:t>.</w:t>
      </w:r>
    </w:p>
    <w:p w14:paraId="15F0560A" w14:textId="26545956" w:rsidR="0054734C" w:rsidRDefault="00336107" w:rsidP="00052A99">
      <w:pPr>
        <w:ind w:right="236"/>
        <w:jc w:val="both"/>
        <w:rPr>
          <w:color w:val="000000"/>
        </w:rPr>
      </w:pPr>
      <w:r w:rsidRPr="0054734C">
        <w:t>Ad</w:t>
      </w:r>
      <w:r w:rsidRPr="0054734C">
        <w:rPr>
          <w:spacing w:val="-1"/>
        </w:rPr>
        <w:t>re</w:t>
      </w:r>
      <w:r w:rsidRPr="0054734C">
        <w:t>s</w:t>
      </w:r>
      <w:r w:rsidRPr="0054734C">
        <w:rPr>
          <w:spacing w:val="-1"/>
        </w:rPr>
        <w:t>a</w:t>
      </w:r>
      <w:r w:rsidRPr="0054734C">
        <w:t xml:space="preserve">s – </w:t>
      </w:r>
      <w:r w:rsidRPr="0054734C">
        <w:rPr>
          <w:spacing w:val="1"/>
        </w:rPr>
        <w:t>P</w:t>
      </w:r>
      <w:r w:rsidRPr="0054734C">
        <w:rPr>
          <w:spacing w:val="-1"/>
        </w:rPr>
        <w:t>a</w:t>
      </w:r>
      <w:r w:rsidRPr="0054734C">
        <w:t>m</w:t>
      </w:r>
      <w:r w:rsidRPr="0054734C">
        <w:rPr>
          <w:spacing w:val="2"/>
        </w:rPr>
        <w:t>a</w:t>
      </w:r>
      <w:r w:rsidRPr="0054734C">
        <w:t xml:space="preserve">rio </w:t>
      </w:r>
      <w:r w:rsidRPr="0054734C">
        <w:rPr>
          <w:spacing w:val="-3"/>
        </w:rPr>
        <w:t>g</w:t>
      </w:r>
      <w:r w:rsidRPr="0054734C">
        <w:t>. 4,</w:t>
      </w:r>
      <w:r w:rsidRPr="0054734C">
        <w:rPr>
          <w:spacing w:val="2"/>
        </w:rPr>
        <w:t xml:space="preserve"> </w:t>
      </w:r>
      <w:r w:rsidRPr="0054734C">
        <w:rPr>
          <w:spacing w:val="-3"/>
        </w:rPr>
        <w:t>L</w:t>
      </w:r>
      <w:r w:rsidRPr="0054734C">
        <w:rPr>
          <w:spacing w:val="1"/>
        </w:rPr>
        <w:t>T</w:t>
      </w:r>
      <w:r w:rsidRPr="0054734C">
        <w:rPr>
          <w:spacing w:val="-1"/>
        </w:rPr>
        <w:t>-</w:t>
      </w:r>
      <w:r w:rsidRPr="0054734C">
        <w:t>931</w:t>
      </w:r>
      <w:r w:rsidRPr="0054734C">
        <w:rPr>
          <w:spacing w:val="2"/>
        </w:rPr>
        <w:t>2</w:t>
      </w:r>
      <w:r w:rsidRPr="0054734C">
        <w:t>4, N</w:t>
      </w:r>
      <w:r w:rsidRPr="0054734C">
        <w:rPr>
          <w:spacing w:val="-1"/>
        </w:rPr>
        <w:t>e</w:t>
      </w:r>
      <w:r w:rsidRPr="0054734C">
        <w:t>ri</w:t>
      </w:r>
      <w:r w:rsidRPr="0054734C">
        <w:rPr>
          <w:spacing w:val="2"/>
        </w:rPr>
        <w:t>n</w:t>
      </w:r>
      <w:r w:rsidRPr="0054734C">
        <w:t xml:space="preserve">ga. El. p. </w:t>
      </w:r>
      <w:hyperlink r:id="rId8">
        <w:r w:rsidRPr="0054734C">
          <w:rPr>
            <w:color w:val="0000FF"/>
            <w:u w:val="single" w:color="0000FF"/>
          </w:rPr>
          <w:t>info@nmm.</w:t>
        </w:r>
        <w:r w:rsidRPr="0054734C">
          <w:rPr>
            <w:color w:val="0000FF"/>
            <w:spacing w:val="1"/>
            <w:u w:val="single" w:color="0000FF"/>
          </w:rPr>
          <w:t>lt</w:t>
        </w:r>
        <w:r w:rsidRPr="0054734C">
          <w:rPr>
            <w:color w:val="000000"/>
          </w:rPr>
          <w:t>.</w:t>
        </w:r>
      </w:hyperlink>
      <w:r w:rsidRPr="0054734C">
        <w:rPr>
          <w:color w:val="000000"/>
        </w:rPr>
        <w:t xml:space="preserve"> T</w:t>
      </w:r>
      <w:r w:rsidRPr="0054734C">
        <w:rPr>
          <w:color w:val="000000"/>
          <w:spacing w:val="-1"/>
        </w:rPr>
        <w:t>e</w:t>
      </w:r>
      <w:r w:rsidRPr="0054734C">
        <w:rPr>
          <w:color w:val="000000"/>
        </w:rPr>
        <w:t>l.</w:t>
      </w:r>
      <w:r w:rsidR="0054734C" w:rsidRPr="0054734C">
        <w:rPr>
          <w:color w:val="000000"/>
        </w:rPr>
        <w:t xml:space="preserve"> </w:t>
      </w:r>
      <w:r w:rsidRPr="0054734C">
        <w:rPr>
          <w:color w:val="000000"/>
          <w:spacing w:val="1"/>
        </w:rPr>
        <w:t>/</w:t>
      </w:r>
      <w:r w:rsidR="0054734C" w:rsidRPr="0054734C">
        <w:rPr>
          <w:color w:val="000000"/>
          <w:spacing w:val="1"/>
        </w:rPr>
        <w:t xml:space="preserve"> </w:t>
      </w:r>
      <w:r w:rsidRPr="0054734C">
        <w:rPr>
          <w:color w:val="000000"/>
        </w:rPr>
        <w:t>f</w:t>
      </w:r>
      <w:r w:rsidRPr="0054734C">
        <w:rPr>
          <w:color w:val="000000"/>
          <w:spacing w:val="-2"/>
        </w:rPr>
        <w:t>a</w:t>
      </w:r>
      <w:r w:rsidRPr="0054734C">
        <w:rPr>
          <w:color w:val="000000"/>
        </w:rPr>
        <w:t>ks. 8 (469)</w:t>
      </w:r>
      <w:r w:rsidRPr="0054734C">
        <w:rPr>
          <w:color w:val="000000"/>
          <w:spacing w:val="-1"/>
        </w:rPr>
        <w:t xml:space="preserve"> </w:t>
      </w:r>
      <w:r w:rsidRPr="0054734C">
        <w:rPr>
          <w:color w:val="000000"/>
        </w:rPr>
        <w:t>52 82</w:t>
      </w:r>
      <w:r w:rsidRPr="0054734C">
        <w:rPr>
          <w:color w:val="000000"/>
          <w:spacing w:val="1"/>
        </w:rPr>
        <w:t>0</w:t>
      </w:r>
      <w:r w:rsidRPr="0054734C">
        <w:rPr>
          <w:color w:val="000000"/>
        </w:rPr>
        <w:t xml:space="preserve">. </w:t>
      </w:r>
    </w:p>
    <w:p w14:paraId="5FA9D8D7" w14:textId="77777777" w:rsidR="00B0269E" w:rsidRPr="0054734C" w:rsidRDefault="00B0269E" w:rsidP="00052A99">
      <w:pPr>
        <w:ind w:right="236"/>
        <w:jc w:val="both"/>
        <w:rPr>
          <w:color w:val="000000"/>
        </w:rPr>
      </w:pPr>
    </w:p>
    <w:p w14:paraId="6602385A" w14:textId="7BB75ADF" w:rsidR="00336107" w:rsidRPr="0054734C" w:rsidRDefault="0054734C" w:rsidP="0074758A">
      <w:pPr>
        <w:autoSpaceDE w:val="0"/>
        <w:autoSpaceDN w:val="0"/>
        <w:adjustRightInd w:val="0"/>
        <w:jc w:val="both"/>
        <w:rPr>
          <w:i/>
          <w:iCs/>
        </w:rPr>
      </w:pPr>
      <w:r w:rsidRPr="0054734C">
        <w:rPr>
          <w:i/>
          <w:iCs/>
        </w:rPr>
        <w:t>Mokiniai</w:t>
      </w:r>
    </w:p>
    <w:p w14:paraId="603EC76C" w14:textId="3CAC4076" w:rsidR="00336107" w:rsidRPr="0054734C" w:rsidRDefault="00336107" w:rsidP="0054734C">
      <w:pPr>
        <w:autoSpaceDE w:val="0"/>
        <w:autoSpaceDN w:val="0"/>
        <w:adjustRightInd w:val="0"/>
        <w:ind w:firstLine="567"/>
        <w:jc w:val="both"/>
      </w:pPr>
      <w:r w:rsidRPr="0054734C">
        <w:t>Mokinių skaič</w:t>
      </w:r>
      <w:r w:rsidR="003E7DD7" w:rsidRPr="0054734C">
        <w:t>ius 2020</w:t>
      </w:r>
      <w:r w:rsidR="0054734C">
        <w:t xml:space="preserve"> m.</w:t>
      </w:r>
      <w:r w:rsidR="003E7DD7" w:rsidRPr="0054734C">
        <w:t xml:space="preserve"> spalio 9 d. duomenimis</w:t>
      </w:r>
      <w:r w:rsidR="0054734C">
        <w:t>:</w:t>
      </w:r>
    </w:p>
    <w:tbl>
      <w:tblPr>
        <w:tblStyle w:val="Lentelstinklelis"/>
        <w:tblW w:w="0" w:type="auto"/>
        <w:tblLook w:val="04A0" w:firstRow="1" w:lastRow="0" w:firstColumn="1" w:lastColumn="0" w:noHBand="0" w:noVBand="1"/>
      </w:tblPr>
      <w:tblGrid>
        <w:gridCol w:w="1120"/>
        <w:gridCol w:w="1514"/>
        <w:gridCol w:w="1347"/>
        <w:gridCol w:w="1252"/>
        <w:gridCol w:w="1626"/>
        <w:gridCol w:w="1486"/>
        <w:gridCol w:w="1284"/>
      </w:tblGrid>
      <w:tr w:rsidR="00336107" w:rsidRPr="0054734C" w14:paraId="7E567A68" w14:textId="77777777" w:rsidTr="00E554DE">
        <w:tc>
          <w:tcPr>
            <w:tcW w:w="1272" w:type="dxa"/>
          </w:tcPr>
          <w:p w14:paraId="637560A9" w14:textId="11299EAB" w:rsidR="00336107" w:rsidRPr="0054734C" w:rsidRDefault="00B0269E" w:rsidP="0054734C">
            <w:pPr>
              <w:autoSpaceDE w:val="0"/>
              <w:autoSpaceDN w:val="0"/>
              <w:adjustRightInd w:val="0"/>
              <w:jc w:val="center"/>
              <w:rPr>
                <w:b/>
                <w:bCs/>
                <w:sz w:val="20"/>
                <w:szCs w:val="20"/>
              </w:rPr>
            </w:pPr>
            <w:r>
              <w:rPr>
                <w:b/>
                <w:bCs/>
                <w:sz w:val="20"/>
                <w:szCs w:val="20"/>
              </w:rPr>
              <w:t>Iš v</w:t>
            </w:r>
            <w:r w:rsidR="00336107" w:rsidRPr="0054734C">
              <w:rPr>
                <w:b/>
                <w:bCs/>
                <w:sz w:val="20"/>
                <w:szCs w:val="20"/>
              </w:rPr>
              <w:t>iso</w:t>
            </w:r>
          </w:p>
        </w:tc>
        <w:tc>
          <w:tcPr>
            <w:tcW w:w="1576" w:type="dxa"/>
          </w:tcPr>
          <w:p w14:paraId="290A18D9" w14:textId="77777777" w:rsidR="00336107" w:rsidRPr="0054734C" w:rsidRDefault="00336107" w:rsidP="0054734C">
            <w:pPr>
              <w:autoSpaceDE w:val="0"/>
              <w:autoSpaceDN w:val="0"/>
              <w:adjustRightInd w:val="0"/>
              <w:jc w:val="center"/>
              <w:rPr>
                <w:b/>
                <w:bCs/>
                <w:sz w:val="20"/>
                <w:szCs w:val="20"/>
              </w:rPr>
            </w:pPr>
            <w:r w:rsidRPr="0054734C">
              <w:rPr>
                <w:b/>
                <w:bCs/>
                <w:sz w:val="20"/>
                <w:szCs w:val="20"/>
              </w:rPr>
              <w:t>Muzikavimo skyrius</w:t>
            </w:r>
          </w:p>
        </w:tc>
        <w:tc>
          <w:tcPr>
            <w:tcW w:w="1440" w:type="dxa"/>
          </w:tcPr>
          <w:p w14:paraId="0368146D" w14:textId="77777777" w:rsidR="00336107" w:rsidRPr="0054734C" w:rsidRDefault="00336107" w:rsidP="0054734C">
            <w:pPr>
              <w:autoSpaceDE w:val="0"/>
              <w:autoSpaceDN w:val="0"/>
              <w:adjustRightInd w:val="0"/>
              <w:jc w:val="center"/>
              <w:rPr>
                <w:b/>
                <w:bCs/>
                <w:sz w:val="20"/>
                <w:szCs w:val="20"/>
              </w:rPr>
            </w:pPr>
            <w:r w:rsidRPr="0054734C">
              <w:rPr>
                <w:b/>
                <w:bCs/>
                <w:sz w:val="20"/>
                <w:szCs w:val="20"/>
              </w:rPr>
              <w:t>Teatrinio meno skyrius</w:t>
            </w:r>
          </w:p>
        </w:tc>
        <w:tc>
          <w:tcPr>
            <w:tcW w:w="1368" w:type="dxa"/>
          </w:tcPr>
          <w:p w14:paraId="4AE45A09" w14:textId="77777777" w:rsidR="00336107" w:rsidRPr="0054734C" w:rsidRDefault="00336107" w:rsidP="0054734C">
            <w:pPr>
              <w:autoSpaceDE w:val="0"/>
              <w:autoSpaceDN w:val="0"/>
              <w:adjustRightInd w:val="0"/>
              <w:jc w:val="center"/>
              <w:rPr>
                <w:b/>
                <w:bCs/>
                <w:sz w:val="20"/>
                <w:szCs w:val="20"/>
              </w:rPr>
            </w:pPr>
            <w:r w:rsidRPr="0054734C">
              <w:rPr>
                <w:b/>
                <w:bCs/>
                <w:sz w:val="20"/>
                <w:szCs w:val="20"/>
              </w:rPr>
              <w:t>Dailės skyrius</w:t>
            </w:r>
          </w:p>
        </w:tc>
        <w:tc>
          <w:tcPr>
            <w:tcW w:w="1660" w:type="dxa"/>
          </w:tcPr>
          <w:p w14:paraId="355EED34" w14:textId="77777777" w:rsidR="00336107" w:rsidRPr="0054734C" w:rsidRDefault="00336107" w:rsidP="0054734C">
            <w:pPr>
              <w:autoSpaceDE w:val="0"/>
              <w:autoSpaceDN w:val="0"/>
              <w:adjustRightInd w:val="0"/>
              <w:jc w:val="center"/>
              <w:rPr>
                <w:b/>
                <w:bCs/>
                <w:sz w:val="20"/>
                <w:szCs w:val="20"/>
              </w:rPr>
            </w:pPr>
            <w:r w:rsidRPr="0054734C">
              <w:rPr>
                <w:b/>
                <w:bCs/>
                <w:sz w:val="20"/>
                <w:szCs w:val="20"/>
              </w:rPr>
              <w:t>Choreografijos skyrius</w:t>
            </w:r>
          </w:p>
        </w:tc>
        <w:tc>
          <w:tcPr>
            <w:tcW w:w="1556" w:type="dxa"/>
          </w:tcPr>
          <w:p w14:paraId="15BEA6E1" w14:textId="77777777" w:rsidR="00336107" w:rsidRPr="0054734C" w:rsidRDefault="00336107" w:rsidP="0054734C">
            <w:pPr>
              <w:autoSpaceDE w:val="0"/>
              <w:autoSpaceDN w:val="0"/>
              <w:adjustRightInd w:val="0"/>
              <w:jc w:val="center"/>
              <w:rPr>
                <w:b/>
                <w:bCs/>
                <w:sz w:val="20"/>
                <w:szCs w:val="20"/>
              </w:rPr>
            </w:pPr>
            <w:r w:rsidRPr="0054734C">
              <w:rPr>
                <w:b/>
                <w:bCs/>
                <w:sz w:val="20"/>
                <w:szCs w:val="20"/>
              </w:rPr>
              <w:t>Ankstyvasis</w:t>
            </w:r>
          </w:p>
          <w:p w14:paraId="4E14C80D" w14:textId="77777777" w:rsidR="00336107" w:rsidRPr="0054734C" w:rsidRDefault="00336107" w:rsidP="0054734C">
            <w:pPr>
              <w:autoSpaceDE w:val="0"/>
              <w:autoSpaceDN w:val="0"/>
              <w:adjustRightInd w:val="0"/>
              <w:jc w:val="center"/>
              <w:rPr>
                <w:b/>
                <w:bCs/>
                <w:sz w:val="20"/>
                <w:szCs w:val="20"/>
              </w:rPr>
            </w:pPr>
            <w:r w:rsidRPr="0054734C">
              <w:rPr>
                <w:b/>
                <w:bCs/>
                <w:sz w:val="20"/>
                <w:szCs w:val="20"/>
              </w:rPr>
              <w:t>meninis</w:t>
            </w:r>
          </w:p>
        </w:tc>
        <w:tc>
          <w:tcPr>
            <w:tcW w:w="1098" w:type="dxa"/>
          </w:tcPr>
          <w:p w14:paraId="0E4B6B0D" w14:textId="77777777" w:rsidR="00336107" w:rsidRPr="0054734C" w:rsidRDefault="00336107" w:rsidP="0054734C">
            <w:pPr>
              <w:autoSpaceDE w:val="0"/>
              <w:autoSpaceDN w:val="0"/>
              <w:adjustRightInd w:val="0"/>
              <w:jc w:val="center"/>
              <w:rPr>
                <w:b/>
                <w:bCs/>
                <w:sz w:val="20"/>
                <w:szCs w:val="20"/>
              </w:rPr>
            </w:pPr>
            <w:r w:rsidRPr="0054734C">
              <w:rPr>
                <w:b/>
                <w:bCs/>
                <w:sz w:val="20"/>
                <w:szCs w:val="20"/>
              </w:rPr>
              <w:t>Suaugusiųjų meninis skyrius</w:t>
            </w:r>
          </w:p>
        </w:tc>
      </w:tr>
      <w:tr w:rsidR="00336107" w:rsidRPr="0054734C" w14:paraId="207ACF12" w14:textId="77777777" w:rsidTr="00E554DE">
        <w:tc>
          <w:tcPr>
            <w:tcW w:w="1272" w:type="dxa"/>
          </w:tcPr>
          <w:p w14:paraId="56A2D9D2" w14:textId="36B70F0F" w:rsidR="00336107" w:rsidRPr="0054734C" w:rsidRDefault="003E7DD7" w:rsidP="0054734C">
            <w:pPr>
              <w:autoSpaceDE w:val="0"/>
              <w:autoSpaceDN w:val="0"/>
              <w:adjustRightInd w:val="0"/>
              <w:jc w:val="center"/>
            </w:pPr>
            <w:r w:rsidRPr="0054734C">
              <w:t>145</w:t>
            </w:r>
          </w:p>
        </w:tc>
        <w:tc>
          <w:tcPr>
            <w:tcW w:w="1576" w:type="dxa"/>
          </w:tcPr>
          <w:p w14:paraId="408B38D0" w14:textId="677413D8" w:rsidR="00336107" w:rsidRPr="0054734C" w:rsidRDefault="003E7DD7" w:rsidP="0054734C">
            <w:pPr>
              <w:autoSpaceDE w:val="0"/>
              <w:autoSpaceDN w:val="0"/>
              <w:adjustRightInd w:val="0"/>
              <w:jc w:val="center"/>
            </w:pPr>
            <w:r w:rsidRPr="0054734C">
              <w:t>44</w:t>
            </w:r>
          </w:p>
        </w:tc>
        <w:tc>
          <w:tcPr>
            <w:tcW w:w="1440" w:type="dxa"/>
          </w:tcPr>
          <w:p w14:paraId="380F5024" w14:textId="6B2A2D8B" w:rsidR="00336107" w:rsidRPr="0054734C" w:rsidRDefault="003E7DD7" w:rsidP="0054734C">
            <w:pPr>
              <w:autoSpaceDE w:val="0"/>
              <w:autoSpaceDN w:val="0"/>
              <w:adjustRightInd w:val="0"/>
              <w:jc w:val="center"/>
            </w:pPr>
            <w:r w:rsidRPr="0054734C">
              <w:t>4</w:t>
            </w:r>
          </w:p>
        </w:tc>
        <w:tc>
          <w:tcPr>
            <w:tcW w:w="1368" w:type="dxa"/>
          </w:tcPr>
          <w:p w14:paraId="3E8240FB" w14:textId="4C2212CC" w:rsidR="00336107" w:rsidRPr="0054734C" w:rsidRDefault="003E7DD7" w:rsidP="0054734C">
            <w:pPr>
              <w:autoSpaceDE w:val="0"/>
              <w:autoSpaceDN w:val="0"/>
              <w:adjustRightInd w:val="0"/>
              <w:jc w:val="center"/>
            </w:pPr>
            <w:r w:rsidRPr="0054734C">
              <w:t>35</w:t>
            </w:r>
          </w:p>
        </w:tc>
        <w:tc>
          <w:tcPr>
            <w:tcW w:w="1660" w:type="dxa"/>
          </w:tcPr>
          <w:p w14:paraId="2603B719" w14:textId="52380C20" w:rsidR="00336107" w:rsidRPr="0054734C" w:rsidRDefault="003E7DD7" w:rsidP="0054734C">
            <w:pPr>
              <w:autoSpaceDE w:val="0"/>
              <w:autoSpaceDN w:val="0"/>
              <w:adjustRightInd w:val="0"/>
              <w:jc w:val="center"/>
            </w:pPr>
            <w:r w:rsidRPr="0054734C">
              <w:t>19</w:t>
            </w:r>
          </w:p>
        </w:tc>
        <w:tc>
          <w:tcPr>
            <w:tcW w:w="1556" w:type="dxa"/>
          </w:tcPr>
          <w:p w14:paraId="779412B8" w14:textId="4B3616AB" w:rsidR="00336107" w:rsidRPr="0054734C" w:rsidRDefault="003E7DD7" w:rsidP="0054734C">
            <w:pPr>
              <w:autoSpaceDE w:val="0"/>
              <w:autoSpaceDN w:val="0"/>
              <w:adjustRightInd w:val="0"/>
              <w:jc w:val="center"/>
            </w:pPr>
            <w:r w:rsidRPr="0054734C">
              <w:t>26</w:t>
            </w:r>
          </w:p>
        </w:tc>
        <w:tc>
          <w:tcPr>
            <w:tcW w:w="1098" w:type="dxa"/>
          </w:tcPr>
          <w:p w14:paraId="069F187B" w14:textId="75107F4D" w:rsidR="00336107" w:rsidRPr="0054734C" w:rsidRDefault="003E7DD7" w:rsidP="0054734C">
            <w:pPr>
              <w:autoSpaceDE w:val="0"/>
              <w:autoSpaceDN w:val="0"/>
              <w:adjustRightInd w:val="0"/>
              <w:jc w:val="center"/>
            </w:pPr>
            <w:r w:rsidRPr="0054734C">
              <w:t>17</w:t>
            </w:r>
          </w:p>
        </w:tc>
      </w:tr>
    </w:tbl>
    <w:p w14:paraId="46B02864" w14:textId="04B8C5E4" w:rsidR="00336107" w:rsidRDefault="00B0269E" w:rsidP="0054734C">
      <w:pPr>
        <w:ind w:firstLine="567"/>
        <w:jc w:val="both"/>
        <w:rPr>
          <w:lang w:eastAsia="lt-LT"/>
        </w:rPr>
      </w:pPr>
      <w:r>
        <w:t>Iš v</w:t>
      </w:r>
      <w:r w:rsidR="00336107" w:rsidRPr="0054734C">
        <w:t xml:space="preserve">iso mokinių </w:t>
      </w:r>
      <w:r w:rsidR="003E7DD7" w:rsidRPr="0054734C">
        <w:t>119 (asmenų) arba 145 mokiniai sąraše</w:t>
      </w:r>
      <w:r w:rsidR="0054734C">
        <w:t xml:space="preserve">, t. y., </w:t>
      </w:r>
      <w:r w:rsidR="00F90594" w:rsidRPr="0054734C">
        <w:rPr>
          <w:lang w:eastAsia="lt-LT"/>
        </w:rPr>
        <w:t>102</w:t>
      </w:r>
      <w:r w:rsidR="00336107" w:rsidRPr="0054734C">
        <w:rPr>
          <w:lang w:eastAsia="lt-LT"/>
        </w:rPr>
        <w:t xml:space="preserve"> mokinai (vaikai),</w:t>
      </w:r>
      <w:r w:rsidR="00F90594" w:rsidRPr="0054734C">
        <w:rPr>
          <w:lang w:eastAsia="lt-LT"/>
        </w:rPr>
        <w:t xml:space="preserve"> iš k</w:t>
      </w:r>
      <w:r w:rsidR="003E7DD7" w:rsidRPr="0054734C">
        <w:rPr>
          <w:lang w:eastAsia="lt-LT"/>
        </w:rPr>
        <w:t>urių 26 lanko po 2 programas</w:t>
      </w:r>
      <w:r w:rsidR="0054734C">
        <w:rPr>
          <w:lang w:eastAsia="lt-LT"/>
        </w:rPr>
        <w:t>,</w:t>
      </w:r>
      <w:r w:rsidR="003E7DD7" w:rsidRPr="0054734C">
        <w:rPr>
          <w:lang w:eastAsia="lt-LT"/>
        </w:rPr>
        <w:t xml:space="preserve"> ir</w:t>
      </w:r>
      <w:r w:rsidR="00F90594" w:rsidRPr="0054734C">
        <w:rPr>
          <w:lang w:eastAsia="lt-LT"/>
        </w:rPr>
        <w:t xml:space="preserve"> 17 mokinių</w:t>
      </w:r>
      <w:r w:rsidR="0054734C">
        <w:rPr>
          <w:lang w:eastAsia="lt-LT"/>
        </w:rPr>
        <w:t>,</w:t>
      </w:r>
      <w:r w:rsidR="00F90594" w:rsidRPr="0054734C">
        <w:rPr>
          <w:lang w:eastAsia="lt-LT"/>
        </w:rPr>
        <w:t xml:space="preserve"> besimokančių</w:t>
      </w:r>
      <w:r w:rsidR="00336107" w:rsidRPr="0054734C">
        <w:rPr>
          <w:lang w:eastAsia="lt-LT"/>
        </w:rPr>
        <w:t xml:space="preserve"> pagal suaugusiųjų programą.  </w:t>
      </w:r>
    </w:p>
    <w:p w14:paraId="11F0933D" w14:textId="77777777" w:rsidR="00B0269E" w:rsidRPr="0054734C" w:rsidRDefault="00B0269E" w:rsidP="0054734C">
      <w:pPr>
        <w:ind w:firstLine="567"/>
        <w:jc w:val="both"/>
        <w:rPr>
          <w:lang w:eastAsia="lt-LT"/>
        </w:rPr>
      </w:pPr>
    </w:p>
    <w:p w14:paraId="7D0D5ACE" w14:textId="6A01B34B" w:rsidR="00336107" w:rsidRPr="0054734C" w:rsidRDefault="0054734C" w:rsidP="0074758A">
      <w:pPr>
        <w:autoSpaceDE w:val="0"/>
        <w:autoSpaceDN w:val="0"/>
        <w:adjustRightInd w:val="0"/>
        <w:jc w:val="both"/>
        <w:rPr>
          <w:i/>
          <w:iCs/>
        </w:rPr>
      </w:pPr>
      <w:r w:rsidRPr="0054734C">
        <w:rPr>
          <w:i/>
          <w:iCs/>
        </w:rPr>
        <w:t>Pedagogai</w:t>
      </w:r>
    </w:p>
    <w:p w14:paraId="2915A73E" w14:textId="77777777" w:rsidR="00F1252E" w:rsidRDefault="00F1252E" w:rsidP="0054734C">
      <w:pPr>
        <w:autoSpaceDE w:val="0"/>
        <w:autoSpaceDN w:val="0"/>
        <w:adjustRightInd w:val="0"/>
        <w:ind w:firstLine="567"/>
        <w:jc w:val="both"/>
      </w:pPr>
      <w:r>
        <w:t>Meno mokykloje dirba 18 pedagogų,</w:t>
      </w:r>
      <w:r w:rsidRPr="00F1252E">
        <w:t xml:space="preserve"> </w:t>
      </w:r>
      <w:r w:rsidRPr="0054734C">
        <w:t>iš jų – 2 vaiko priežiūros atostogose</w:t>
      </w:r>
      <w:r>
        <w:t xml:space="preserve">. </w:t>
      </w:r>
    </w:p>
    <w:p w14:paraId="04618F8B" w14:textId="407A2621" w:rsidR="00336107" w:rsidRPr="0054734C" w:rsidRDefault="00336107" w:rsidP="0054734C">
      <w:pPr>
        <w:autoSpaceDE w:val="0"/>
        <w:autoSpaceDN w:val="0"/>
        <w:adjustRightInd w:val="0"/>
        <w:ind w:firstLine="567"/>
        <w:jc w:val="both"/>
      </w:pPr>
      <w:r w:rsidRPr="0054734C">
        <w:t>Mokytojų ir koncertmeisterių kvalifikacija</w:t>
      </w:r>
      <w:r w:rsidR="0054734C">
        <w:t>:</w:t>
      </w:r>
    </w:p>
    <w:tbl>
      <w:tblPr>
        <w:tblStyle w:val="Lentelstinklelis"/>
        <w:tblW w:w="0" w:type="auto"/>
        <w:tblLook w:val="04A0" w:firstRow="1" w:lastRow="0" w:firstColumn="1" w:lastColumn="0" w:noHBand="0" w:noVBand="1"/>
      </w:tblPr>
      <w:tblGrid>
        <w:gridCol w:w="1580"/>
        <w:gridCol w:w="1617"/>
        <w:gridCol w:w="1582"/>
        <w:gridCol w:w="1580"/>
        <w:gridCol w:w="1587"/>
        <w:gridCol w:w="1683"/>
      </w:tblGrid>
      <w:tr w:rsidR="00336107" w:rsidRPr="0054734C" w14:paraId="0E8E66EC" w14:textId="77777777" w:rsidTr="00E554DE">
        <w:tc>
          <w:tcPr>
            <w:tcW w:w="1661" w:type="dxa"/>
          </w:tcPr>
          <w:p w14:paraId="2DCC80F8" w14:textId="77777777" w:rsidR="00336107" w:rsidRPr="00F1252E" w:rsidRDefault="00336107" w:rsidP="00F1252E">
            <w:pPr>
              <w:jc w:val="center"/>
              <w:rPr>
                <w:b/>
                <w:bCs/>
                <w:sz w:val="20"/>
                <w:szCs w:val="20"/>
              </w:rPr>
            </w:pPr>
            <w:r w:rsidRPr="00F1252E">
              <w:rPr>
                <w:b/>
                <w:bCs/>
                <w:sz w:val="20"/>
                <w:szCs w:val="20"/>
              </w:rPr>
              <w:t>Mokytojas ekspertas</w:t>
            </w:r>
          </w:p>
        </w:tc>
        <w:tc>
          <w:tcPr>
            <w:tcW w:w="1661" w:type="dxa"/>
          </w:tcPr>
          <w:p w14:paraId="197C69C9" w14:textId="77777777" w:rsidR="00336107" w:rsidRPr="00F1252E" w:rsidRDefault="00336107" w:rsidP="00F1252E">
            <w:pPr>
              <w:jc w:val="center"/>
              <w:rPr>
                <w:b/>
                <w:bCs/>
                <w:sz w:val="20"/>
                <w:szCs w:val="20"/>
              </w:rPr>
            </w:pPr>
            <w:r w:rsidRPr="00F1252E">
              <w:rPr>
                <w:b/>
                <w:bCs/>
                <w:sz w:val="20"/>
                <w:szCs w:val="20"/>
              </w:rPr>
              <w:t>Mokytojas metodininkas</w:t>
            </w:r>
          </w:p>
        </w:tc>
        <w:tc>
          <w:tcPr>
            <w:tcW w:w="1662" w:type="dxa"/>
          </w:tcPr>
          <w:p w14:paraId="54F306A1" w14:textId="77777777" w:rsidR="00336107" w:rsidRPr="00F1252E" w:rsidRDefault="00336107" w:rsidP="00F1252E">
            <w:pPr>
              <w:jc w:val="center"/>
              <w:rPr>
                <w:b/>
                <w:bCs/>
                <w:sz w:val="20"/>
                <w:szCs w:val="20"/>
              </w:rPr>
            </w:pPr>
            <w:r w:rsidRPr="00F1252E">
              <w:rPr>
                <w:b/>
                <w:bCs/>
                <w:sz w:val="20"/>
                <w:szCs w:val="20"/>
              </w:rPr>
              <w:t>Vyresnysis mokytojas</w:t>
            </w:r>
          </w:p>
        </w:tc>
        <w:tc>
          <w:tcPr>
            <w:tcW w:w="1662" w:type="dxa"/>
          </w:tcPr>
          <w:p w14:paraId="0A523AB0" w14:textId="77777777" w:rsidR="00336107" w:rsidRPr="00F1252E" w:rsidRDefault="00336107" w:rsidP="00F1252E">
            <w:pPr>
              <w:jc w:val="center"/>
              <w:rPr>
                <w:b/>
                <w:bCs/>
                <w:sz w:val="20"/>
                <w:szCs w:val="20"/>
              </w:rPr>
            </w:pPr>
            <w:r w:rsidRPr="00F1252E">
              <w:rPr>
                <w:b/>
                <w:bCs/>
                <w:sz w:val="20"/>
                <w:szCs w:val="20"/>
              </w:rPr>
              <w:t>Mokytojas</w:t>
            </w:r>
          </w:p>
        </w:tc>
        <w:tc>
          <w:tcPr>
            <w:tcW w:w="1662" w:type="dxa"/>
          </w:tcPr>
          <w:p w14:paraId="0FA23082" w14:textId="77777777" w:rsidR="00336107" w:rsidRPr="00F1252E" w:rsidRDefault="00336107" w:rsidP="00F1252E">
            <w:pPr>
              <w:jc w:val="center"/>
              <w:rPr>
                <w:b/>
                <w:bCs/>
                <w:sz w:val="20"/>
                <w:szCs w:val="20"/>
              </w:rPr>
            </w:pPr>
            <w:r w:rsidRPr="00F1252E">
              <w:rPr>
                <w:b/>
                <w:bCs/>
                <w:sz w:val="20"/>
                <w:szCs w:val="20"/>
              </w:rPr>
              <w:t>Mokytojas be kategorijos</w:t>
            </w:r>
          </w:p>
        </w:tc>
        <w:tc>
          <w:tcPr>
            <w:tcW w:w="1662" w:type="dxa"/>
          </w:tcPr>
          <w:p w14:paraId="5C2B920A" w14:textId="77777777" w:rsidR="00336107" w:rsidRPr="00F1252E" w:rsidRDefault="00336107" w:rsidP="00F1252E">
            <w:pPr>
              <w:jc w:val="center"/>
              <w:rPr>
                <w:b/>
                <w:bCs/>
                <w:sz w:val="20"/>
                <w:szCs w:val="20"/>
              </w:rPr>
            </w:pPr>
            <w:r w:rsidRPr="00F1252E">
              <w:rPr>
                <w:b/>
                <w:bCs/>
                <w:sz w:val="20"/>
                <w:szCs w:val="20"/>
              </w:rPr>
              <w:t>Koncertmeisteris metodininkas</w:t>
            </w:r>
          </w:p>
        </w:tc>
      </w:tr>
      <w:tr w:rsidR="00336107" w:rsidRPr="0054734C" w14:paraId="16A1CB43" w14:textId="77777777" w:rsidTr="00E554DE">
        <w:tc>
          <w:tcPr>
            <w:tcW w:w="1661" w:type="dxa"/>
          </w:tcPr>
          <w:p w14:paraId="080F24AF" w14:textId="77777777" w:rsidR="00336107" w:rsidRPr="0054734C" w:rsidRDefault="00336107" w:rsidP="0054734C">
            <w:pPr>
              <w:ind w:firstLine="567"/>
            </w:pPr>
            <w:r w:rsidRPr="0054734C">
              <w:t>1</w:t>
            </w:r>
          </w:p>
        </w:tc>
        <w:tc>
          <w:tcPr>
            <w:tcW w:w="1661" w:type="dxa"/>
          </w:tcPr>
          <w:p w14:paraId="47FF02D9" w14:textId="77777777" w:rsidR="00336107" w:rsidRPr="0054734C" w:rsidRDefault="00336107" w:rsidP="0054734C">
            <w:pPr>
              <w:ind w:firstLine="567"/>
            </w:pPr>
            <w:r w:rsidRPr="0054734C">
              <w:t>6</w:t>
            </w:r>
          </w:p>
        </w:tc>
        <w:tc>
          <w:tcPr>
            <w:tcW w:w="1662" w:type="dxa"/>
          </w:tcPr>
          <w:p w14:paraId="1D1D1E4B" w14:textId="77777777" w:rsidR="00336107" w:rsidRPr="0054734C" w:rsidRDefault="00336107" w:rsidP="0054734C">
            <w:pPr>
              <w:ind w:firstLine="567"/>
            </w:pPr>
            <w:r w:rsidRPr="0054734C">
              <w:t>6</w:t>
            </w:r>
          </w:p>
        </w:tc>
        <w:tc>
          <w:tcPr>
            <w:tcW w:w="1662" w:type="dxa"/>
          </w:tcPr>
          <w:p w14:paraId="011FE676" w14:textId="77777777" w:rsidR="00336107" w:rsidRPr="0054734C" w:rsidRDefault="00336107" w:rsidP="0054734C">
            <w:pPr>
              <w:ind w:firstLine="567"/>
            </w:pPr>
            <w:r w:rsidRPr="0054734C">
              <w:t>1</w:t>
            </w:r>
          </w:p>
        </w:tc>
        <w:tc>
          <w:tcPr>
            <w:tcW w:w="1662" w:type="dxa"/>
          </w:tcPr>
          <w:p w14:paraId="3FD8EDB9" w14:textId="77777777" w:rsidR="00336107" w:rsidRPr="0054734C" w:rsidRDefault="00336107" w:rsidP="0054734C">
            <w:pPr>
              <w:ind w:firstLine="567"/>
            </w:pPr>
            <w:r w:rsidRPr="0054734C">
              <w:t>3</w:t>
            </w:r>
          </w:p>
        </w:tc>
        <w:tc>
          <w:tcPr>
            <w:tcW w:w="1662" w:type="dxa"/>
          </w:tcPr>
          <w:p w14:paraId="0024962C" w14:textId="77777777" w:rsidR="00336107" w:rsidRPr="0054734C" w:rsidRDefault="00336107" w:rsidP="0054734C">
            <w:pPr>
              <w:ind w:firstLine="567"/>
            </w:pPr>
            <w:r w:rsidRPr="0054734C">
              <w:t>1</w:t>
            </w:r>
          </w:p>
        </w:tc>
      </w:tr>
    </w:tbl>
    <w:p w14:paraId="57FF826F" w14:textId="77777777" w:rsidR="00336107" w:rsidRPr="0054734C" w:rsidRDefault="00336107" w:rsidP="0054734C">
      <w:pPr>
        <w:ind w:firstLine="567"/>
      </w:pPr>
    </w:p>
    <w:p w14:paraId="720F198C" w14:textId="77777777" w:rsidR="0074758A" w:rsidRDefault="0074758A" w:rsidP="0074758A">
      <w:pPr>
        <w:rPr>
          <w:i/>
          <w:iCs/>
        </w:rPr>
      </w:pPr>
    </w:p>
    <w:p w14:paraId="5E6C5B86" w14:textId="04ACBE59" w:rsidR="008A1984" w:rsidRDefault="00F1252E" w:rsidP="0074758A">
      <w:pPr>
        <w:rPr>
          <w:i/>
          <w:iCs/>
        </w:rPr>
      </w:pPr>
      <w:r w:rsidRPr="00F1252E">
        <w:rPr>
          <w:i/>
          <w:iCs/>
        </w:rPr>
        <w:t>Meno mokyklos personalas</w:t>
      </w:r>
    </w:p>
    <w:p w14:paraId="3B4B16B3" w14:textId="3F8C5F0B" w:rsidR="00F1252E" w:rsidRPr="000F26D2" w:rsidRDefault="000F26D2" w:rsidP="0054734C">
      <w:pPr>
        <w:ind w:firstLine="567"/>
      </w:pPr>
      <w:r>
        <w:t>Mokykloje patvirtinta 17 etatų</w:t>
      </w:r>
      <w:r w:rsidR="0074758A">
        <w:t>, dirba 20 pedagoginių darbuotojų (2 iš jų – vaiko priežiūros atostogose) ir 5 kiti administracijos darbuotojai.</w:t>
      </w:r>
    </w:p>
    <w:tbl>
      <w:tblPr>
        <w:tblW w:w="9891" w:type="dxa"/>
        <w:tblInd w:w="-6" w:type="dxa"/>
        <w:tblLayout w:type="fixed"/>
        <w:tblCellMar>
          <w:left w:w="0" w:type="dxa"/>
          <w:right w:w="0" w:type="dxa"/>
        </w:tblCellMar>
        <w:tblLook w:val="01E0" w:firstRow="1" w:lastRow="1" w:firstColumn="1" w:lastColumn="1" w:noHBand="0" w:noVBand="0"/>
      </w:tblPr>
      <w:tblGrid>
        <w:gridCol w:w="1701"/>
        <w:gridCol w:w="567"/>
        <w:gridCol w:w="1843"/>
        <w:gridCol w:w="567"/>
        <w:gridCol w:w="1701"/>
        <w:gridCol w:w="709"/>
        <w:gridCol w:w="1843"/>
        <w:gridCol w:w="960"/>
      </w:tblGrid>
      <w:tr w:rsidR="00336107" w:rsidRPr="00F1252E" w14:paraId="44916409" w14:textId="77777777" w:rsidTr="00F1252E">
        <w:trPr>
          <w:trHeight w:hRule="exact" w:val="1023"/>
        </w:trPr>
        <w:tc>
          <w:tcPr>
            <w:tcW w:w="2268" w:type="dxa"/>
            <w:gridSpan w:val="2"/>
            <w:tcBorders>
              <w:top w:val="single" w:sz="5" w:space="0" w:color="000000"/>
              <w:left w:val="single" w:sz="5" w:space="0" w:color="000000"/>
              <w:bottom w:val="nil"/>
              <w:right w:val="single" w:sz="5" w:space="0" w:color="000000"/>
            </w:tcBorders>
          </w:tcPr>
          <w:p w14:paraId="35FC5389" w14:textId="169FCFFF" w:rsidR="00336107" w:rsidRPr="00F1252E" w:rsidRDefault="00F1252E" w:rsidP="00F1252E">
            <w:pPr>
              <w:ind w:left="142" w:right="97"/>
              <w:jc w:val="center"/>
              <w:rPr>
                <w:b/>
                <w:bCs/>
                <w:sz w:val="20"/>
                <w:szCs w:val="20"/>
              </w:rPr>
            </w:pPr>
            <w:r>
              <w:rPr>
                <w:b/>
                <w:bCs/>
                <w:spacing w:val="-4"/>
                <w:sz w:val="20"/>
                <w:szCs w:val="20"/>
              </w:rPr>
              <w:t>M</w:t>
            </w:r>
            <w:r w:rsidR="00336107" w:rsidRPr="00F1252E">
              <w:rPr>
                <w:b/>
                <w:bCs/>
                <w:spacing w:val="2"/>
                <w:sz w:val="20"/>
                <w:szCs w:val="20"/>
              </w:rPr>
              <w:t>o</w:t>
            </w:r>
            <w:r w:rsidR="00336107" w:rsidRPr="00F1252E">
              <w:rPr>
                <w:b/>
                <w:bCs/>
                <w:spacing w:val="-2"/>
                <w:sz w:val="20"/>
                <w:szCs w:val="20"/>
              </w:rPr>
              <w:t>k</w:t>
            </w:r>
            <w:r w:rsidR="00336107" w:rsidRPr="00F1252E">
              <w:rPr>
                <w:b/>
                <w:bCs/>
                <w:sz w:val="20"/>
                <w:szCs w:val="20"/>
              </w:rPr>
              <w:t>y</w:t>
            </w:r>
            <w:r w:rsidR="00336107" w:rsidRPr="00F1252E">
              <w:rPr>
                <w:b/>
                <w:bCs/>
                <w:spacing w:val="-2"/>
                <w:sz w:val="20"/>
                <w:szCs w:val="20"/>
              </w:rPr>
              <w:t>k</w:t>
            </w:r>
            <w:r w:rsidR="00336107" w:rsidRPr="00F1252E">
              <w:rPr>
                <w:b/>
                <w:bCs/>
                <w:spacing w:val="1"/>
                <w:sz w:val="20"/>
                <w:szCs w:val="20"/>
              </w:rPr>
              <w:t>l</w:t>
            </w:r>
            <w:r w:rsidR="00336107" w:rsidRPr="00F1252E">
              <w:rPr>
                <w:b/>
                <w:bCs/>
                <w:sz w:val="20"/>
                <w:szCs w:val="20"/>
              </w:rPr>
              <w:t xml:space="preserve">os </w:t>
            </w:r>
            <w:r w:rsidR="00336107" w:rsidRPr="00F1252E">
              <w:rPr>
                <w:b/>
                <w:bCs/>
                <w:spacing w:val="-2"/>
                <w:sz w:val="20"/>
                <w:szCs w:val="20"/>
              </w:rPr>
              <w:t>v</w:t>
            </w:r>
            <w:r w:rsidR="00336107" w:rsidRPr="00F1252E">
              <w:rPr>
                <w:b/>
                <w:bCs/>
                <w:sz w:val="20"/>
                <w:szCs w:val="20"/>
              </w:rPr>
              <w:t>ado</w:t>
            </w:r>
            <w:r w:rsidR="00336107" w:rsidRPr="00F1252E">
              <w:rPr>
                <w:b/>
                <w:bCs/>
                <w:spacing w:val="-2"/>
                <w:sz w:val="20"/>
                <w:szCs w:val="20"/>
              </w:rPr>
              <w:t>v</w:t>
            </w:r>
            <w:r w:rsidR="00336107" w:rsidRPr="00F1252E">
              <w:rPr>
                <w:b/>
                <w:bCs/>
                <w:sz w:val="20"/>
                <w:szCs w:val="20"/>
              </w:rPr>
              <w:t>a</w:t>
            </w:r>
            <w:r w:rsidR="00336107" w:rsidRPr="00F1252E">
              <w:rPr>
                <w:b/>
                <w:bCs/>
                <w:spacing w:val="1"/>
                <w:sz w:val="20"/>
                <w:szCs w:val="20"/>
              </w:rPr>
              <w:t>i</w:t>
            </w:r>
          </w:p>
        </w:tc>
        <w:tc>
          <w:tcPr>
            <w:tcW w:w="2410" w:type="dxa"/>
            <w:gridSpan w:val="2"/>
            <w:tcBorders>
              <w:top w:val="single" w:sz="5" w:space="0" w:color="000000"/>
              <w:left w:val="single" w:sz="5" w:space="0" w:color="000000"/>
              <w:bottom w:val="nil"/>
              <w:right w:val="single" w:sz="5" w:space="0" w:color="000000"/>
            </w:tcBorders>
          </w:tcPr>
          <w:p w14:paraId="0564B898" w14:textId="704DB0B7" w:rsidR="00336107" w:rsidRPr="00F1252E" w:rsidRDefault="00F1252E" w:rsidP="000F26D2">
            <w:pPr>
              <w:ind w:left="142" w:right="97"/>
              <w:jc w:val="center"/>
              <w:rPr>
                <w:b/>
                <w:bCs/>
                <w:sz w:val="20"/>
                <w:szCs w:val="20"/>
              </w:rPr>
            </w:pPr>
            <w:r w:rsidRPr="00F1252E">
              <w:rPr>
                <w:b/>
                <w:bCs/>
                <w:spacing w:val="-1"/>
                <w:sz w:val="20"/>
                <w:szCs w:val="20"/>
              </w:rPr>
              <w:t>A</w:t>
            </w:r>
            <w:r w:rsidRPr="00F1252E">
              <w:rPr>
                <w:b/>
                <w:bCs/>
                <w:sz w:val="20"/>
                <w:szCs w:val="20"/>
              </w:rPr>
              <w:t>d</w:t>
            </w:r>
            <w:r w:rsidRPr="00F1252E">
              <w:rPr>
                <w:b/>
                <w:bCs/>
                <w:spacing w:val="-4"/>
                <w:sz w:val="20"/>
                <w:szCs w:val="20"/>
              </w:rPr>
              <w:t>m</w:t>
            </w:r>
            <w:r w:rsidRPr="00F1252E">
              <w:rPr>
                <w:b/>
                <w:bCs/>
                <w:spacing w:val="1"/>
                <w:sz w:val="20"/>
                <w:szCs w:val="20"/>
              </w:rPr>
              <w:t>i</w:t>
            </w:r>
            <w:r w:rsidRPr="00F1252E">
              <w:rPr>
                <w:b/>
                <w:bCs/>
                <w:sz w:val="20"/>
                <w:szCs w:val="20"/>
              </w:rPr>
              <w:t>n</w:t>
            </w:r>
            <w:r w:rsidRPr="00F1252E">
              <w:rPr>
                <w:b/>
                <w:bCs/>
                <w:spacing w:val="1"/>
                <w:sz w:val="20"/>
                <w:szCs w:val="20"/>
              </w:rPr>
              <w:t>i</w:t>
            </w:r>
            <w:r w:rsidRPr="00F1252E">
              <w:rPr>
                <w:b/>
                <w:bCs/>
                <w:sz w:val="20"/>
                <w:szCs w:val="20"/>
              </w:rPr>
              <w:t>s</w:t>
            </w:r>
            <w:r w:rsidRPr="00F1252E">
              <w:rPr>
                <w:b/>
                <w:bCs/>
                <w:spacing w:val="1"/>
                <w:sz w:val="20"/>
                <w:szCs w:val="20"/>
              </w:rPr>
              <w:t>t</w:t>
            </w:r>
            <w:r w:rsidRPr="00F1252E">
              <w:rPr>
                <w:b/>
                <w:bCs/>
                <w:spacing w:val="-2"/>
                <w:sz w:val="20"/>
                <w:szCs w:val="20"/>
              </w:rPr>
              <w:t>r</w:t>
            </w:r>
            <w:r w:rsidRPr="00F1252E">
              <w:rPr>
                <w:b/>
                <w:bCs/>
                <w:sz w:val="20"/>
                <w:szCs w:val="20"/>
              </w:rPr>
              <w:t>ac</w:t>
            </w:r>
            <w:r w:rsidRPr="00F1252E">
              <w:rPr>
                <w:b/>
                <w:bCs/>
                <w:spacing w:val="-1"/>
                <w:sz w:val="20"/>
                <w:szCs w:val="20"/>
              </w:rPr>
              <w:t>i</w:t>
            </w:r>
            <w:r w:rsidRPr="00F1252E">
              <w:rPr>
                <w:b/>
                <w:bCs/>
                <w:spacing w:val="1"/>
                <w:sz w:val="20"/>
                <w:szCs w:val="20"/>
              </w:rPr>
              <w:t>j</w:t>
            </w:r>
            <w:r w:rsidRPr="00F1252E">
              <w:rPr>
                <w:b/>
                <w:bCs/>
                <w:sz w:val="20"/>
                <w:szCs w:val="20"/>
              </w:rPr>
              <w:t>os</w:t>
            </w:r>
            <w:r w:rsidR="000F26D2">
              <w:rPr>
                <w:b/>
                <w:bCs/>
                <w:sz w:val="20"/>
                <w:szCs w:val="20"/>
              </w:rPr>
              <w:t xml:space="preserve"> </w:t>
            </w:r>
            <w:r w:rsidR="00336107" w:rsidRPr="00F1252E">
              <w:rPr>
                <w:b/>
                <w:bCs/>
                <w:sz w:val="20"/>
                <w:szCs w:val="20"/>
              </w:rPr>
              <w:t>sp</w:t>
            </w:r>
            <w:r w:rsidR="00336107" w:rsidRPr="00F1252E">
              <w:rPr>
                <w:b/>
                <w:bCs/>
                <w:spacing w:val="-2"/>
                <w:sz w:val="20"/>
                <w:szCs w:val="20"/>
              </w:rPr>
              <w:t>e</w:t>
            </w:r>
            <w:r w:rsidR="00336107" w:rsidRPr="00F1252E">
              <w:rPr>
                <w:b/>
                <w:bCs/>
                <w:sz w:val="20"/>
                <w:szCs w:val="20"/>
              </w:rPr>
              <w:t>c</w:t>
            </w:r>
            <w:r w:rsidR="00336107" w:rsidRPr="00F1252E">
              <w:rPr>
                <w:b/>
                <w:bCs/>
                <w:spacing w:val="1"/>
                <w:sz w:val="20"/>
                <w:szCs w:val="20"/>
              </w:rPr>
              <w:t>i</w:t>
            </w:r>
            <w:r w:rsidR="00336107" w:rsidRPr="00F1252E">
              <w:rPr>
                <w:b/>
                <w:bCs/>
                <w:spacing w:val="-2"/>
                <w:sz w:val="20"/>
                <w:szCs w:val="20"/>
              </w:rPr>
              <w:t>a</w:t>
            </w:r>
            <w:r w:rsidR="00336107" w:rsidRPr="00F1252E">
              <w:rPr>
                <w:b/>
                <w:bCs/>
                <w:spacing w:val="1"/>
                <w:sz w:val="20"/>
                <w:szCs w:val="20"/>
              </w:rPr>
              <w:t>l</w:t>
            </w:r>
            <w:r w:rsidR="00336107" w:rsidRPr="00F1252E">
              <w:rPr>
                <w:b/>
                <w:bCs/>
                <w:spacing w:val="-1"/>
                <w:sz w:val="20"/>
                <w:szCs w:val="20"/>
              </w:rPr>
              <w:t>i</w:t>
            </w:r>
            <w:r w:rsidR="00336107" w:rsidRPr="00F1252E">
              <w:rPr>
                <w:b/>
                <w:bCs/>
                <w:sz w:val="20"/>
                <w:szCs w:val="20"/>
              </w:rPr>
              <w:t>s</w:t>
            </w:r>
            <w:r w:rsidR="00336107" w:rsidRPr="00F1252E">
              <w:rPr>
                <w:b/>
                <w:bCs/>
                <w:spacing w:val="-1"/>
                <w:sz w:val="20"/>
                <w:szCs w:val="20"/>
              </w:rPr>
              <w:t>t</w:t>
            </w:r>
            <w:r w:rsidR="00336107" w:rsidRPr="00F1252E">
              <w:rPr>
                <w:b/>
                <w:bCs/>
                <w:sz w:val="20"/>
                <w:szCs w:val="20"/>
              </w:rPr>
              <w:t>ai</w:t>
            </w:r>
          </w:p>
        </w:tc>
        <w:tc>
          <w:tcPr>
            <w:tcW w:w="2410" w:type="dxa"/>
            <w:gridSpan w:val="2"/>
            <w:tcBorders>
              <w:top w:val="single" w:sz="5" w:space="0" w:color="000000"/>
              <w:left w:val="single" w:sz="5" w:space="0" w:color="000000"/>
              <w:bottom w:val="nil"/>
              <w:right w:val="single" w:sz="5" w:space="0" w:color="000000"/>
            </w:tcBorders>
          </w:tcPr>
          <w:p w14:paraId="1C9756E1" w14:textId="77777777" w:rsidR="00336107" w:rsidRPr="00F1252E" w:rsidRDefault="00336107" w:rsidP="00F1252E">
            <w:pPr>
              <w:ind w:left="142" w:right="97"/>
              <w:jc w:val="center"/>
              <w:rPr>
                <w:b/>
                <w:bCs/>
                <w:sz w:val="20"/>
                <w:szCs w:val="20"/>
              </w:rPr>
            </w:pPr>
            <w:r w:rsidRPr="00F1252E">
              <w:rPr>
                <w:b/>
                <w:bCs/>
                <w:sz w:val="20"/>
                <w:szCs w:val="20"/>
              </w:rPr>
              <w:t>Peda</w:t>
            </w:r>
            <w:r w:rsidRPr="00F1252E">
              <w:rPr>
                <w:b/>
                <w:bCs/>
                <w:spacing w:val="-2"/>
                <w:sz w:val="20"/>
                <w:szCs w:val="20"/>
              </w:rPr>
              <w:t>g</w:t>
            </w:r>
            <w:r w:rsidRPr="00F1252E">
              <w:rPr>
                <w:b/>
                <w:bCs/>
                <w:sz w:val="20"/>
                <w:szCs w:val="20"/>
              </w:rPr>
              <w:t>o</w:t>
            </w:r>
            <w:r w:rsidRPr="00F1252E">
              <w:rPr>
                <w:b/>
                <w:bCs/>
                <w:spacing w:val="-2"/>
                <w:sz w:val="20"/>
                <w:szCs w:val="20"/>
              </w:rPr>
              <w:t>g</w:t>
            </w:r>
            <w:r w:rsidRPr="00F1252E">
              <w:rPr>
                <w:b/>
                <w:bCs/>
                <w:spacing w:val="1"/>
                <w:sz w:val="20"/>
                <w:szCs w:val="20"/>
              </w:rPr>
              <w:t>i</w:t>
            </w:r>
            <w:r w:rsidRPr="00F1252E">
              <w:rPr>
                <w:b/>
                <w:bCs/>
                <w:sz w:val="20"/>
                <w:szCs w:val="20"/>
              </w:rPr>
              <w:t>n</w:t>
            </w:r>
            <w:r w:rsidRPr="00F1252E">
              <w:rPr>
                <w:b/>
                <w:bCs/>
                <w:spacing w:val="1"/>
                <w:sz w:val="20"/>
                <w:szCs w:val="20"/>
              </w:rPr>
              <w:t>i</w:t>
            </w:r>
            <w:r w:rsidRPr="00F1252E">
              <w:rPr>
                <w:b/>
                <w:bCs/>
                <w:sz w:val="20"/>
                <w:szCs w:val="20"/>
              </w:rPr>
              <w:t>ai da</w:t>
            </w:r>
            <w:r w:rsidRPr="00F1252E">
              <w:rPr>
                <w:b/>
                <w:bCs/>
                <w:spacing w:val="1"/>
                <w:sz w:val="20"/>
                <w:szCs w:val="20"/>
              </w:rPr>
              <w:t>r</w:t>
            </w:r>
            <w:r w:rsidRPr="00F1252E">
              <w:rPr>
                <w:b/>
                <w:bCs/>
                <w:sz w:val="20"/>
                <w:szCs w:val="20"/>
              </w:rPr>
              <w:t>bu</w:t>
            </w:r>
            <w:r w:rsidRPr="00F1252E">
              <w:rPr>
                <w:b/>
                <w:bCs/>
                <w:spacing w:val="-2"/>
                <w:sz w:val="20"/>
                <w:szCs w:val="20"/>
              </w:rPr>
              <w:t>o</w:t>
            </w:r>
            <w:r w:rsidRPr="00F1252E">
              <w:rPr>
                <w:b/>
                <w:bCs/>
                <w:spacing w:val="1"/>
                <w:sz w:val="20"/>
                <w:szCs w:val="20"/>
              </w:rPr>
              <w:t>t</w:t>
            </w:r>
            <w:r w:rsidRPr="00F1252E">
              <w:rPr>
                <w:b/>
                <w:bCs/>
                <w:spacing w:val="-2"/>
                <w:sz w:val="20"/>
                <w:szCs w:val="20"/>
              </w:rPr>
              <w:t>o</w:t>
            </w:r>
            <w:r w:rsidRPr="00F1252E">
              <w:rPr>
                <w:b/>
                <w:bCs/>
                <w:spacing w:val="1"/>
                <w:sz w:val="20"/>
                <w:szCs w:val="20"/>
              </w:rPr>
              <w:t>j</w:t>
            </w:r>
            <w:r w:rsidRPr="00F1252E">
              <w:rPr>
                <w:b/>
                <w:bCs/>
                <w:sz w:val="20"/>
                <w:szCs w:val="20"/>
              </w:rPr>
              <w:t>ai</w:t>
            </w:r>
          </w:p>
        </w:tc>
        <w:tc>
          <w:tcPr>
            <w:tcW w:w="2803" w:type="dxa"/>
            <w:gridSpan w:val="2"/>
            <w:tcBorders>
              <w:top w:val="single" w:sz="5" w:space="0" w:color="000000"/>
              <w:left w:val="single" w:sz="5" w:space="0" w:color="000000"/>
              <w:bottom w:val="nil"/>
              <w:right w:val="single" w:sz="5" w:space="0" w:color="000000"/>
            </w:tcBorders>
          </w:tcPr>
          <w:p w14:paraId="2CD79FA8" w14:textId="77777777" w:rsidR="00F1252E" w:rsidRDefault="00336107" w:rsidP="00F1252E">
            <w:pPr>
              <w:ind w:left="142" w:right="97"/>
              <w:jc w:val="center"/>
              <w:rPr>
                <w:b/>
                <w:bCs/>
                <w:spacing w:val="1"/>
                <w:sz w:val="20"/>
                <w:szCs w:val="20"/>
              </w:rPr>
            </w:pPr>
            <w:r w:rsidRPr="00F1252E">
              <w:rPr>
                <w:b/>
                <w:bCs/>
                <w:sz w:val="20"/>
                <w:szCs w:val="20"/>
              </w:rPr>
              <w:t>Pa</w:t>
            </w:r>
            <w:r w:rsidRPr="00F1252E">
              <w:rPr>
                <w:b/>
                <w:bCs/>
                <w:spacing w:val="-2"/>
                <w:sz w:val="20"/>
                <w:szCs w:val="20"/>
              </w:rPr>
              <w:t>g</w:t>
            </w:r>
            <w:r w:rsidRPr="00F1252E">
              <w:rPr>
                <w:b/>
                <w:bCs/>
                <w:sz w:val="20"/>
                <w:szCs w:val="20"/>
              </w:rPr>
              <w:t>a</w:t>
            </w:r>
            <w:r w:rsidRPr="00F1252E">
              <w:rPr>
                <w:b/>
                <w:bCs/>
                <w:spacing w:val="1"/>
                <w:sz w:val="20"/>
                <w:szCs w:val="20"/>
              </w:rPr>
              <w:t>l</w:t>
            </w:r>
            <w:r w:rsidRPr="00F1252E">
              <w:rPr>
                <w:b/>
                <w:bCs/>
                <w:sz w:val="20"/>
                <w:szCs w:val="20"/>
              </w:rPr>
              <w:t>b</w:t>
            </w:r>
            <w:r w:rsidRPr="00F1252E">
              <w:rPr>
                <w:b/>
                <w:bCs/>
                <w:spacing w:val="1"/>
                <w:sz w:val="20"/>
                <w:szCs w:val="20"/>
              </w:rPr>
              <w:t>i</w:t>
            </w:r>
            <w:r w:rsidRPr="00F1252E">
              <w:rPr>
                <w:b/>
                <w:bCs/>
                <w:spacing w:val="-2"/>
                <w:sz w:val="20"/>
                <w:szCs w:val="20"/>
              </w:rPr>
              <w:t>n</w:t>
            </w:r>
            <w:r w:rsidRPr="00F1252E">
              <w:rPr>
                <w:b/>
                <w:bCs/>
                <w:spacing w:val="1"/>
                <w:sz w:val="20"/>
                <w:szCs w:val="20"/>
              </w:rPr>
              <w:t>i</w:t>
            </w:r>
            <w:r w:rsidRPr="00F1252E">
              <w:rPr>
                <w:b/>
                <w:bCs/>
                <w:spacing w:val="-2"/>
                <w:sz w:val="20"/>
                <w:szCs w:val="20"/>
              </w:rPr>
              <w:t>a</w:t>
            </w:r>
            <w:r w:rsidRPr="00F1252E">
              <w:rPr>
                <w:b/>
                <w:bCs/>
                <w:sz w:val="20"/>
                <w:szCs w:val="20"/>
              </w:rPr>
              <w:t>i</w:t>
            </w:r>
            <w:r w:rsidRPr="00F1252E">
              <w:rPr>
                <w:b/>
                <w:bCs/>
                <w:spacing w:val="1"/>
                <w:sz w:val="20"/>
                <w:szCs w:val="20"/>
              </w:rPr>
              <w:t xml:space="preserve"> </w:t>
            </w:r>
            <w:r w:rsidR="00F1252E" w:rsidRPr="00F1252E">
              <w:rPr>
                <w:b/>
                <w:bCs/>
                <w:sz w:val="20"/>
                <w:szCs w:val="20"/>
              </w:rPr>
              <w:t>da</w:t>
            </w:r>
            <w:r w:rsidR="00F1252E" w:rsidRPr="00F1252E">
              <w:rPr>
                <w:b/>
                <w:bCs/>
                <w:spacing w:val="1"/>
                <w:sz w:val="20"/>
                <w:szCs w:val="20"/>
              </w:rPr>
              <w:t>r</w:t>
            </w:r>
            <w:r w:rsidR="00F1252E" w:rsidRPr="00F1252E">
              <w:rPr>
                <w:b/>
                <w:bCs/>
                <w:sz w:val="20"/>
                <w:szCs w:val="20"/>
              </w:rPr>
              <w:t>bu</w:t>
            </w:r>
            <w:r w:rsidR="00F1252E" w:rsidRPr="00F1252E">
              <w:rPr>
                <w:b/>
                <w:bCs/>
                <w:spacing w:val="-2"/>
                <w:sz w:val="20"/>
                <w:szCs w:val="20"/>
              </w:rPr>
              <w:t>o</w:t>
            </w:r>
            <w:r w:rsidR="00F1252E" w:rsidRPr="00F1252E">
              <w:rPr>
                <w:b/>
                <w:bCs/>
                <w:spacing w:val="1"/>
                <w:sz w:val="20"/>
                <w:szCs w:val="20"/>
              </w:rPr>
              <w:t>t</w:t>
            </w:r>
            <w:r w:rsidR="00F1252E" w:rsidRPr="00F1252E">
              <w:rPr>
                <w:b/>
                <w:bCs/>
                <w:spacing w:val="-2"/>
                <w:sz w:val="20"/>
                <w:szCs w:val="20"/>
              </w:rPr>
              <w:t>o</w:t>
            </w:r>
            <w:r w:rsidR="00F1252E" w:rsidRPr="00F1252E">
              <w:rPr>
                <w:b/>
                <w:bCs/>
                <w:spacing w:val="1"/>
                <w:sz w:val="20"/>
                <w:szCs w:val="20"/>
              </w:rPr>
              <w:t>j</w:t>
            </w:r>
            <w:r w:rsidR="00F1252E" w:rsidRPr="00F1252E">
              <w:rPr>
                <w:b/>
                <w:bCs/>
                <w:sz w:val="20"/>
                <w:szCs w:val="20"/>
              </w:rPr>
              <w:t>ai</w:t>
            </w:r>
            <w:r w:rsidR="00F1252E" w:rsidRPr="00F1252E">
              <w:rPr>
                <w:b/>
                <w:bCs/>
                <w:spacing w:val="1"/>
                <w:sz w:val="20"/>
                <w:szCs w:val="20"/>
              </w:rPr>
              <w:t xml:space="preserve"> </w:t>
            </w:r>
          </w:p>
          <w:p w14:paraId="38F03473" w14:textId="08227463" w:rsidR="00336107" w:rsidRPr="00F1252E" w:rsidRDefault="00336107" w:rsidP="00F1252E">
            <w:pPr>
              <w:ind w:left="142" w:right="97"/>
              <w:jc w:val="center"/>
              <w:rPr>
                <w:b/>
                <w:bCs/>
                <w:sz w:val="20"/>
                <w:szCs w:val="20"/>
              </w:rPr>
            </w:pPr>
            <w:r w:rsidRPr="00F1252E">
              <w:rPr>
                <w:b/>
                <w:bCs/>
                <w:spacing w:val="1"/>
                <w:sz w:val="20"/>
                <w:szCs w:val="20"/>
              </w:rPr>
              <w:t>(</w:t>
            </w:r>
            <w:r w:rsidRPr="00F1252E">
              <w:rPr>
                <w:b/>
                <w:bCs/>
                <w:sz w:val="20"/>
                <w:szCs w:val="20"/>
              </w:rPr>
              <w:t>ū</w:t>
            </w:r>
            <w:r w:rsidRPr="00F1252E">
              <w:rPr>
                <w:b/>
                <w:bCs/>
                <w:spacing w:val="-2"/>
                <w:sz w:val="20"/>
                <w:szCs w:val="20"/>
              </w:rPr>
              <w:t>k</w:t>
            </w:r>
            <w:r w:rsidRPr="00F1252E">
              <w:rPr>
                <w:b/>
                <w:bCs/>
                <w:spacing w:val="1"/>
                <w:sz w:val="20"/>
                <w:szCs w:val="20"/>
              </w:rPr>
              <w:t>i</w:t>
            </w:r>
            <w:r w:rsidRPr="00F1252E">
              <w:rPr>
                <w:b/>
                <w:bCs/>
                <w:spacing w:val="-2"/>
                <w:sz w:val="20"/>
                <w:szCs w:val="20"/>
              </w:rPr>
              <w:t>n</w:t>
            </w:r>
            <w:r w:rsidRPr="00F1252E">
              <w:rPr>
                <w:b/>
                <w:bCs/>
                <w:spacing w:val="1"/>
                <w:sz w:val="20"/>
                <w:szCs w:val="20"/>
              </w:rPr>
              <w:t>i</w:t>
            </w:r>
            <w:r w:rsidRPr="00F1252E">
              <w:rPr>
                <w:b/>
                <w:bCs/>
                <w:spacing w:val="2"/>
                <w:sz w:val="20"/>
                <w:szCs w:val="20"/>
              </w:rPr>
              <w:t>s</w:t>
            </w:r>
            <w:r w:rsidRPr="00F1252E">
              <w:rPr>
                <w:b/>
                <w:bCs/>
                <w:spacing w:val="-3"/>
                <w:sz w:val="20"/>
                <w:szCs w:val="20"/>
              </w:rPr>
              <w:t>-</w:t>
            </w:r>
            <w:r w:rsidRPr="00F1252E">
              <w:rPr>
                <w:b/>
                <w:bCs/>
                <w:spacing w:val="1"/>
                <w:sz w:val="20"/>
                <w:szCs w:val="20"/>
              </w:rPr>
              <w:t>t</w:t>
            </w:r>
            <w:r w:rsidRPr="00F1252E">
              <w:rPr>
                <w:b/>
                <w:bCs/>
                <w:sz w:val="20"/>
                <w:szCs w:val="20"/>
              </w:rPr>
              <w:t>echn</w:t>
            </w:r>
            <w:r w:rsidRPr="00F1252E">
              <w:rPr>
                <w:b/>
                <w:bCs/>
                <w:spacing w:val="-1"/>
                <w:sz w:val="20"/>
                <w:szCs w:val="20"/>
              </w:rPr>
              <w:t>i</w:t>
            </w:r>
            <w:r w:rsidRPr="00F1252E">
              <w:rPr>
                <w:b/>
                <w:bCs/>
                <w:sz w:val="20"/>
                <w:szCs w:val="20"/>
              </w:rPr>
              <w:t>n</w:t>
            </w:r>
            <w:r w:rsidRPr="00F1252E">
              <w:rPr>
                <w:b/>
                <w:bCs/>
                <w:spacing w:val="-1"/>
                <w:sz w:val="20"/>
                <w:szCs w:val="20"/>
              </w:rPr>
              <w:t>i</w:t>
            </w:r>
            <w:r w:rsidRPr="00F1252E">
              <w:rPr>
                <w:b/>
                <w:bCs/>
                <w:sz w:val="20"/>
                <w:szCs w:val="20"/>
              </w:rPr>
              <w:t>s p</w:t>
            </w:r>
            <w:r w:rsidRPr="00F1252E">
              <w:rPr>
                <w:b/>
                <w:bCs/>
                <w:spacing w:val="1"/>
                <w:sz w:val="20"/>
                <w:szCs w:val="20"/>
              </w:rPr>
              <w:t>e</w:t>
            </w:r>
            <w:r w:rsidRPr="00F1252E">
              <w:rPr>
                <w:b/>
                <w:bCs/>
                <w:spacing w:val="-2"/>
                <w:sz w:val="20"/>
                <w:szCs w:val="20"/>
              </w:rPr>
              <w:t>r</w:t>
            </w:r>
            <w:r w:rsidRPr="00F1252E">
              <w:rPr>
                <w:b/>
                <w:bCs/>
                <w:sz w:val="20"/>
                <w:szCs w:val="20"/>
              </w:rPr>
              <w:t>son</w:t>
            </w:r>
            <w:r w:rsidRPr="00F1252E">
              <w:rPr>
                <w:b/>
                <w:bCs/>
                <w:spacing w:val="-2"/>
                <w:sz w:val="20"/>
                <w:szCs w:val="20"/>
              </w:rPr>
              <w:t>a</w:t>
            </w:r>
            <w:r w:rsidRPr="00F1252E">
              <w:rPr>
                <w:b/>
                <w:bCs/>
                <w:spacing w:val="1"/>
                <w:sz w:val="20"/>
                <w:szCs w:val="20"/>
              </w:rPr>
              <w:t>l</w:t>
            </w:r>
            <w:r w:rsidRPr="00F1252E">
              <w:rPr>
                <w:b/>
                <w:bCs/>
                <w:sz w:val="20"/>
                <w:szCs w:val="20"/>
              </w:rPr>
              <w:t>a</w:t>
            </w:r>
            <w:r w:rsidRPr="00F1252E">
              <w:rPr>
                <w:b/>
                <w:bCs/>
                <w:spacing w:val="-2"/>
                <w:sz w:val="20"/>
                <w:szCs w:val="20"/>
              </w:rPr>
              <w:t>s</w:t>
            </w:r>
            <w:r w:rsidRPr="00F1252E">
              <w:rPr>
                <w:b/>
                <w:bCs/>
                <w:sz w:val="20"/>
                <w:szCs w:val="20"/>
              </w:rPr>
              <w:t>)</w:t>
            </w:r>
          </w:p>
          <w:p w14:paraId="721902E8" w14:textId="03581BB2" w:rsidR="00336107" w:rsidRPr="00F1252E" w:rsidRDefault="00336107" w:rsidP="00F1252E">
            <w:pPr>
              <w:ind w:left="142" w:right="97"/>
              <w:jc w:val="center"/>
              <w:rPr>
                <w:b/>
                <w:bCs/>
                <w:sz w:val="20"/>
                <w:szCs w:val="20"/>
              </w:rPr>
            </w:pPr>
          </w:p>
        </w:tc>
      </w:tr>
      <w:tr w:rsidR="000F26D2" w:rsidRPr="0054734C" w14:paraId="7CE5D00F" w14:textId="77777777" w:rsidTr="000F26D2">
        <w:trPr>
          <w:trHeight w:hRule="exact" w:val="571"/>
        </w:trPr>
        <w:tc>
          <w:tcPr>
            <w:tcW w:w="1701" w:type="dxa"/>
            <w:tcBorders>
              <w:top w:val="single" w:sz="5" w:space="0" w:color="000000"/>
              <w:left w:val="single" w:sz="5" w:space="0" w:color="000000"/>
              <w:bottom w:val="single" w:sz="5" w:space="0" w:color="000000"/>
              <w:right w:val="single" w:sz="5" w:space="0" w:color="000000"/>
            </w:tcBorders>
            <w:vAlign w:val="center"/>
          </w:tcPr>
          <w:p w14:paraId="51E42492" w14:textId="77777777" w:rsidR="000F26D2" w:rsidRPr="0054734C" w:rsidRDefault="000F26D2" w:rsidP="000F26D2">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us</w:t>
            </w:r>
          </w:p>
        </w:tc>
        <w:tc>
          <w:tcPr>
            <w:tcW w:w="567" w:type="dxa"/>
            <w:tcBorders>
              <w:top w:val="single" w:sz="5" w:space="0" w:color="000000"/>
              <w:left w:val="single" w:sz="5" w:space="0" w:color="000000"/>
              <w:bottom w:val="single" w:sz="5" w:space="0" w:color="000000"/>
              <w:right w:val="single" w:sz="5" w:space="0" w:color="000000"/>
            </w:tcBorders>
            <w:vAlign w:val="center"/>
          </w:tcPr>
          <w:p w14:paraId="35501D15" w14:textId="77777777" w:rsidR="000F26D2" w:rsidRPr="0054734C" w:rsidRDefault="000F26D2" w:rsidP="000F26D2">
            <w:pPr>
              <w:ind w:left="142" w:right="97"/>
            </w:pPr>
            <w:r w:rsidRPr="0054734C">
              <w:t>1</w:t>
            </w:r>
          </w:p>
        </w:tc>
        <w:tc>
          <w:tcPr>
            <w:tcW w:w="1843" w:type="dxa"/>
            <w:tcBorders>
              <w:top w:val="single" w:sz="5" w:space="0" w:color="000000"/>
              <w:left w:val="single" w:sz="5" w:space="0" w:color="000000"/>
              <w:bottom w:val="single" w:sz="5" w:space="0" w:color="000000"/>
              <w:right w:val="single" w:sz="5" w:space="0" w:color="000000"/>
            </w:tcBorders>
            <w:vAlign w:val="center"/>
          </w:tcPr>
          <w:p w14:paraId="7468B1A4" w14:textId="77777777" w:rsidR="000F26D2" w:rsidRPr="0054734C" w:rsidRDefault="000F26D2" w:rsidP="000F26D2">
            <w:pPr>
              <w:ind w:left="142" w:right="97"/>
            </w:pPr>
            <w:r w:rsidRPr="0054734C">
              <w:rPr>
                <w:spacing w:val="-1"/>
              </w:rPr>
              <w:t>R</w:t>
            </w:r>
            <w:r w:rsidRPr="0054734C">
              <w:t>a</w:t>
            </w:r>
            <w:r w:rsidRPr="0054734C">
              <w:rPr>
                <w:spacing w:val="1"/>
              </w:rPr>
              <w:t>š</w:t>
            </w:r>
            <w:r w:rsidRPr="0054734C">
              <w:rPr>
                <w:spacing w:val="-1"/>
              </w:rPr>
              <w:t>t</w:t>
            </w:r>
            <w:r w:rsidRPr="0054734C">
              <w:rPr>
                <w:spacing w:val="1"/>
              </w:rPr>
              <w:t>i</w:t>
            </w:r>
            <w:r w:rsidRPr="0054734C">
              <w:t>nės administratorius</w:t>
            </w:r>
          </w:p>
        </w:tc>
        <w:tc>
          <w:tcPr>
            <w:tcW w:w="567" w:type="dxa"/>
            <w:tcBorders>
              <w:top w:val="single" w:sz="5" w:space="0" w:color="000000"/>
              <w:left w:val="single" w:sz="5" w:space="0" w:color="000000"/>
              <w:bottom w:val="single" w:sz="5" w:space="0" w:color="000000"/>
              <w:right w:val="single" w:sz="5" w:space="0" w:color="000000"/>
            </w:tcBorders>
            <w:vAlign w:val="center"/>
          </w:tcPr>
          <w:p w14:paraId="4B666BB2" w14:textId="77777777" w:rsidR="000F26D2" w:rsidRPr="0054734C" w:rsidRDefault="000F26D2" w:rsidP="000F26D2">
            <w:pPr>
              <w:ind w:left="142" w:right="97"/>
            </w:pPr>
            <w:r w:rsidRPr="0054734C">
              <w:t>1</w:t>
            </w:r>
          </w:p>
        </w:tc>
        <w:tc>
          <w:tcPr>
            <w:tcW w:w="1701" w:type="dxa"/>
            <w:vMerge w:val="restart"/>
            <w:tcBorders>
              <w:top w:val="single" w:sz="5" w:space="0" w:color="000000"/>
              <w:left w:val="single" w:sz="5" w:space="0" w:color="000000"/>
              <w:right w:val="single" w:sz="5" w:space="0" w:color="000000"/>
            </w:tcBorders>
            <w:vAlign w:val="center"/>
          </w:tcPr>
          <w:p w14:paraId="7D33073D" w14:textId="77777777" w:rsidR="000F26D2" w:rsidRPr="0054734C" w:rsidRDefault="000F26D2" w:rsidP="000F26D2">
            <w:pPr>
              <w:ind w:left="142" w:right="97"/>
            </w:pPr>
            <w:r w:rsidRPr="0054734C">
              <w:t>Mo</w:t>
            </w:r>
            <w:r w:rsidRPr="0054734C">
              <w:rPr>
                <w:spacing w:val="-2"/>
              </w:rPr>
              <w:t>ky</w:t>
            </w:r>
            <w:r w:rsidRPr="0054734C">
              <w:rPr>
                <w:spacing w:val="1"/>
              </w:rPr>
              <w:t>t</w:t>
            </w:r>
            <w:r w:rsidRPr="0054734C">
              <w:t>o</w:t>
            </w:r>
            <w:r w:rsidRPr="0054734C">
              <w:rPr>
                <w:spacing w:val="1"/>
              </w:rPr>
              <w:t>j</w:t>
            </w:r>
            <w:r w:rsidRPr="0054734C">
              <w:t>ai</w:t>
            </w:r>
          </w:p>
        </w:tc>
        <w:tc>
          <w:tcPr>
            <w:tcW w:w="709" w:type="dxa"/>
            <w:vMerge w:val="restart"/>
            <w:tcBorders>
              <w:top w:val="single" w:sz="5" w:space="0" w:color="000000"/>
              <w:left w:val="single" w:sz="5" w:space="0" w:color="000000"/>
              <w:right w:val="single" w:sz="5" w:space="0" w:color="000000"/>
            </w:tcBorders>
            <w:vAlign w:val="center"/>
          </w:tcPr>
          <w:p w14:paraId="6A9478BE" w14:textId="5BC7899A" w:rsidR="000F26D2" w:rsidRPr="0054734C" w:rsidRDefault="000F26D2" w:rsidP="000F26D2">
            <w:pPr>
              <w:ind w:left="142" w:right="97"/>
            </w:pPr>
            <w:r>
              <w:t>11,5</w:t>
            </w:r>
          </w:p>
        </w:tc>
        <w:tc>
          <w:tcPr>
            <w:tcW w:w="1843" w:type="dxa"/>
            <w:tcBorders>
              <w:top w:val="single" w:sz="5" w:space="0" w:color="000000"/>
              <w:left w:val="single" w:sz="5" w:space="0" w:color="000000"/>
              <w:bottom w:val="single" w:sz="5" w:space="0" w:color="000000"/>
              <w:right w:val="single" w:sz="5" w:space="0" w:color="000000"/>
            </w:tcBorders>
            <w:vAlign w:val="center"/>
          </w:tcPr>
          <w:p w14:paraId="6FF40188" w14:textId="18D00F4E" w:rsidR="000F26D2" w:rsidRPr="0054734C" w:rsidRDefault="000F26D2" w:rsidP="000F26D2">
            <w:pPr>
              <w:ind w:left="142" w:right="97"/>
            </w:pPr>
            <w:r w:rsidRPr="0054734C">
              <w:rPr>
                <w:spacing w:val="1"/>
              </w:rPr>
              <w:t>V</w:t>
            </w:r>
            <w:r w:rsidRPr="0054734C">
              <w:rPr>
                <w:spacing w:val="-2"/>
              </w:rPr>
              <w:t>a</w:t>
            </w:r>
            <w:r w:rsidRPr="0054734C">
              <w:rPr>
                <w:spacing w:val="1"/>
              </w:rPr>
              <w:t>l</w:t>
            </w:r>
            <w:r w:rsidRPr="0054734C">
              <w:rPr>
                <w:spacing w:val="-2"/>
              </w:rPr>
              <w:t>y</w:t>
            </w:r>
            <w:r w:rsidRPr="0054734C">
              <w:rPr>
                <w:spacing w:val="1"/>
              </w:rPr>
              <w:t>t</w:t>
            </w:r>
            <w:r w:rsidRPr="0054734C">
              <w:rPr>
                <w:spacing w:val="-2"/>
              </w:rPr>
              <w:t>o</w:t>
            </w:r>
            <w:r w:rsidRPr="0054734C">
              <w:rPr>
                <w:spacing w:val="3"/>
              </w:rPr>
              <w:t>j</w:t>
            </w:r>
            <w:r w:rsidRPr="0054734C">
              <w:rPr>
                <w:spacing w:val="-2"/>
              </w:rPr>
              <w:t>a</w:t>
            </w:r>
            <w:r w:rsidRPr="0054734C">
              <w:t>s</w:t>
            </w:r>
            <w:r>
              <w:t>-</w:t>
            </w:r>
            <w:r w:rsidRPr="0054734C">
              <w:rPr>
                <w:spacing w:val="-2"/>
              </w:rPr>
              <w:t>k</w:t>
            </w:r>
            <w:r w:rsidRPr="0054734C">
              <w:rPr>
                <w:spacing w:val="1"/>
              </w:rPr>
              <w:t>i</w:t>
            </w:r>
            <w:r w:rsidRPr="0054734C">
              <w:t>e</w:t>
            </w:r>
            <w:r w:rsidRPr="0054734C">
              <w:rPr>
                <w:spacing w:val="-3"/>
              </w:rPr>
              <w:t>m</w:t>
            </w:r>
            <w:r w:rsidRPr="0054734C">
              <w:t>s</w:t>
            </w:r>
            <w:r w:rsidRPr="0054734C">
              <w:rPr>
                <w:spacing w:val="1"/>
              </w:rPr>
              <w:t>ar</w:t>
            </w:r>
            <w:r w:rsidRPr="0054734C">
              <w:rPr>
                <w:spacing w:val="-2"/>
              </w:rPr>
              <w:t>g</w:t>
            </w:r>
            <w:r w:rsidRPr="0054734C">
              <w:rPr>
                <w:spacing w:val="1"/>
              </w:rPr>
              <w:t>i</w:t>
            </w:r>
            <w:r w:rsidRPr="0054734C">
              <w:t>s</w:t>
            </w:r>
          </w:p>
        </w:tc>
        <w:tc>
          <w:tcPr>
            <w:tcW w:w="960" w:type="dxa"/>
            <w:tcBorders>
              <w:top w:val="single" w:sz="5" w:space="0" w:color="000000"/>
              <w:left w:val="single" w:sz="5" w:space="0" w:color="000000"/>
              <w:bottom w:val="single" w:sz="5" w:space="0" w:color="000000"/>
              <w:right w:val="single" w:sz="5" w:space="0" w:color="000000"/>
            </w:tcBorders>
            <w:vAlign w:val="center"/>
          </w:tcPr>
          <w:p w14:paraId="313943AB" w14:textId="77777777" w:rsidR="000F26D2" w:rsidRPr="0054734C" w:rsidRDefault="000F26D2" w:rsidP="000F26D2">
            <w:pPr>
              <w:ind w:left="142" w:right="97"/>
            </w:pPr>
            <w:r w:rsidRPr="0054734C">
              <w:t>1</w:t>
            </w:r>
          </w:p>
        </w:tc>
      </w:tr>
      <w:tr w:rsidR="000F26D2" w:rsidRPr="0054734C" w14:paraId="6D3397C1" w14:textId="77777777" w:rsidTr="000F26D2">
        <w:trPr>
          <w:trHeight w:hRule="exact" w:val="423"/>
        </w:trPr>
        <w:tc>
          <w:tcPr>
            <w:tcW w:w="1701" w:type="dxa"/>
            <w:vMerge w:val="restart"/>
            <w:tcBorders>
              <w:top w:val="single" w:sz="5" w:space="0" w:color="000000"/>
              <w:left w:val="single" w:sz="5" w:space="0" w:color="000000"/>
              <w:right w:val="single" w:sz="5" w:space="0" w:color="000000"/>
            </w:tcBorders>
            <w:vAlign w:val="center"/>
          </w:tcPr>
          <w:p w14:paraId="1BC8457D" w14:textId="77777777" w:rsidR="000F26D2" w:rsidRPr="0054734C" w:rsidRDefault="000F26D2" w:rsidP="000F26D2">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a</w:t>
            </w:r>
            <w:r w:rsidRPr="0054734C">
              <w:rPr>
                <w:spacing w:val="-2"/>
              </w:rPr>
              <w:t>u</w:t>
            </w:r>
            <w:r w:rsidRPr="0054734C">
              <w:t>s pa</w:t>
            </w:r>
            <w:r w:rsidRPr="0054734C">
              <w:rPr>
                <w:spacing w:val="-2"/>
              </w:rPr>
              <w:t>v</w:t>
            </w:r>
            <w:r w:rsidRPr="0054734C">
              <w:t>aduo</w:t>
            </w:r>
            <w:r w:rsidRPr="0054734C">
              <w:rPr>
                <w:spacing w:val="1"/>
              </w:rPr>
              <w:t>t</w:t>
            </w:r>
            <w:r w:rsidRPr="0054734C">
              <w:rPr>
                <w:spacing w:val="-2"/>
              </w:rPr>
              <w:t>o</w:t>
            </w:r>
            <w:r w:rsidRPr="0054734C">
              <w:rPr>
                <w:spacing w:val="1"/>
              </w:rPr>
              <w:t>j</w:t>
            </w:r>
            <w:r w:rsidRPr="0054734C">
              <w:t>as ugdymui</w:t>
            </w:r>
          </w:p>
        </w:tc>
        <w:tc>
          <w:tcPr>
            <w:tcW w:w="567" w:type="dxa"/>
            <w:vMerge w:val="restart"/>
            <w:tcBorders>
              <w:top w:val="single" w:sz="5" w:space="0" w:color="000000"/>
              <w:left w:val="single" w:sz="5" w:space="0" w:color="000000"/>
              <w:right w:val="single" w:sz="5" w:space="0" w:color="000000"/>
            </w:tcBorders>
            <w:vAlign w:val="center"/>
          </w:tcPr>
          <w:p w14:paraId="45C99CE3" w14:textId="7082B9D6" w:rsidR="000F26D2" w:rsidRPr="0054734C" w:rsidRDefault="000F26D2" w:rsidP="000F26D2">
            <w:pPr>
              <w:ind w:left="142" w:right="97"/>
            </w:pPr>
            <w:r w:rsidRPr="0054734C">
              <w:t>1</w:t>
            </w:r>
          </w:p>
        </w:tc>
        <w:tc>
          <w:tcPr>
            <w:tcW w:w="1843" w:type="dxa"/>
            <w:tcBorders>
              <w:top w:val="single" w:sz="5" w:space="0" w:color="000000"/>
              <w:left w:val="single" w:sz="5" w:space="0" w:color="000000"/>
              <w:bottom w:val="single" w:sz="4" w:space="0" w:color="auto"/>
              <w:right w:val="single" w:sz="5" w:space="0" w:color="000000"/>
            </w:tcBorders>
            <w:vAlign w:val="center"/>
          </w:tcPr>
          <w:p w14:paraId="7825DD05" w14:textId="77777777" w:rsidR="000F26D2" w:rsidRPr="0054734C" w:rsidRDefault="000F26D2" w:rsidP="000F26D2">
            <w:pPr>
              <w:ind w:left="142" w:right="97"/>
            </w:pPr>
            <w:r w:rsidRPr="0054734C">
              <w:rPr>
                <w:spacing w:val="-1"/>
              </w:rPr>
              <w:t>B</w:t>
            </w:r>
            <w:r w:rsidRPr="0054734C">
              <w:t>uha</w:t>
            </w:r>
            <w:r w:rsidRPr="0054734C">
              <w:rPr>
                <w:spacing w:val="-1"/>
              </w:rPr>
              <w:t>l</w:t>
            </w:r>
            <w:r w:rsidRPr="0054734C">
              <w:rPr>
                <w:spacing w:val="1"/>
              </w:rPr>
              <w:t>t</w:t>
            </w:r>
            <w:r w:rsidRPr="0054734C">
              <w:t>e</w:t>
            </w:r>
            <w:r w:rsidRPr="0054734C">
              <w:rPr>
                <w:spacing w:val="-1"/>
              </w:rPr>
              <w:t>r</w:t>
            </w:r>
            <w:r w:rsidRPr="0054734C">
              <w:rPr>
                <w:spacing w:val="1"/>
              </w:rPr>
              <w:t>i</w:t>
            </w:r>
            <w:r w:rsidRPr="0054734C">
              <w:t>s</w:t>
            </w:r>
          </w:p>
        </w:tc>
        <w:tc>
          <w:tcPr>
            <w:tcW w:w="567" w:type="dxa"/>
            <w:tcBorders>
              <w:top w:val="single" w:sz="5" w:space="0" w:color="000000"/>
              <w:left w:val="single" w:sz="5" w:space="0" w:color="000000"/>
              <w:bottom w:val="single" w:sz="4" w:space="0" w:color="auto"/>
              <w:right w:val="single" w:sz="5" w:space="0" w:color="000000"/>
            </w:tcBorders>
            <w:vAlign w:val="center"/>
          </w:tcPr>
          <w:p w14:paraId="2783CA26" w14:textId="77777777" w:rsidR="000F26D2" w:rsidRPr="0054734C" w:rsidRDefault="000F26D2" w:rsidP="000F26D2">
            <w:pPr>
              <w:ind w:left="142" w:right="97"/>
            </w:pPr>
            <w:r w:rsidRPr="0054734C">
              <w:t>0,5</w:t>
            </w:r>
          </w:p>
        </w:tc>
        <w:tc>
          <w:tcPr>
            <w:tcW w:w="1701" w:type="dxa"/>
            <w:vMerge/>
            <w:tcBorders>
              <w:left w:val="single" w:sz="5" w:space="0" w:color="000000"/>
              <w:right w:val="single" w:sz="5" w:space="0" w:color="000000"/>
            </w:tcBorders>
            <w:vAlign w:val="center"/>
          </w:tcPr>
          <w:p w14:paraId="05EEE82E" w14:textId="77777777" w:rsidR="000F26D2" w:rsidRPr="0054734C" w:rsidRDefault="000F26D2" w:rsidP="000F26D2">
            <w:pPr>
              <w:ind w:left="142" w:right="97"/>
            </w:pPr>
          </w:p>
        </w:tc>
        <w:tc>
          <w:tcPr>
            <w:tcW w:w="709" w:type="dxa"/>
            <w:vMerge/>
            <w:tcBorders>
              <w:left w:val="single" w:sz="5" w:space="0" w:color="000000"/>
              <w:right w:val="single" w:sz="5" w:space="0" w:color="000000"/>
            </w:tcBorders>
            <w:vAlign w:val="center"/>
          </w:tcPr>
          <w:p w14:paraId="394DCE0E" w14:textId="77777777" w:rsidR="000F26D2" w:rsidRPr="0054734C" w:rsidRDefault="000F26D2" w:rsidP="000F26D2">
            <w:pPr>
              <w:ind w:left="142" w:right="97"/>
            </w:pPr>
          </w:p>
        </w:tc>
        <w:tc>
          <w:tcPr>
            <w:tcW w:w="1843" w:type="dxa"/>
            <w:vMerge w:val="restart"/>
            <w:tcBorders>
              <w:top w:val="single" w:sz="5" w:space="0" w:color="000000"/>
              <w:left w:val="single" w:sz="5" w:space="0" w:color="000000"/>
              <w:right w:val="single" w:sz="5" w:space="0" w:color="000000"/>
            </w:tcBorders>
            <w:vAlign w:val="center"/>
          </w:tcPr>
          <w:p w14:paraId="35444B8B" w14:textId="329FE7A1" w:rsidR="000F26D2" w:rsidRPr="0054734C" w:rsidRDefault="000F26D2" w:rsidP="000F26D2">
            <w:pPr>
              <w:ind w:left="142" w:right="97"/>
            </w:pPr>
            <w:r w:rsidRPr="0054734C">
              <w:rPr>
                <w:spacing w:val="-1"/>
              </w:rPr>
              <w:t>Ū</w:t>
            </w:r>
            <w:r w:rsidRPr="0054734C">
              <w:rPr>
                <w:spacing w:val="-2"/>
              </w:rPr>
              <w:t>k</w:t>
            </w:r>
            <w:r w:rsidRPr="0054734C">
              <w:rPr>
                <w:spacing w:val="1"/>
              </w:rPr>
              <w:t>i</w:t>
            </w:r>
            <w:r w:rsidRPr="0054734C">
              <w:t>o</w:t>
            </w:r>
            <w:r>
              <w:t xml:space="preserve"> </w:t>
            </w:r>
            <w:r w:rsidRPr="0054734C">
              <w:rPr>
                <w:spacing w:val="1"/>
              </w:rPr>
              <w:t>r</w:t>
            </w:r>
            <w:r w:rsidRPr="0054734C">
              <w:t>e</w:t>
            </w:r>
            <w:r w:rsidRPr="0054734C">
              <w:rPr>
                <w:spacing w:val="1"/>
              </w:rPr>
              <w:t>i</w:t>
            </w:r>
            <w:r w:rsidRPr="0054734C">
              <w:rPr>
                <w:spacing w:val="-2"/>
              </w:rPr>
              <w:t>k</w:t>
            </w:r>
            <w:r w:rsidRPr="0054734C">
              <w:t>a</w:t>
            </w:r>
            <w:r w:rsidRPr="0054734C">
              <w:rPr>
                <w:spacing w:val="1"/>
              </w:rPr>
              <w:t>l</w:t>
            </w:r>
            <w:r w:rsidRPr="0054734C">
              <w:t>ų</w:t>
            </w:r>
            <w:r>
              <w:t xml:space="preserve"> </w:t>
            </w:r>
            <w:r w:rsidRPr="0054734C">
              <w:t>sp</w:t>
            </w:r>
            <w:r w:rsidRPr="0054734C">
              <w:rPr>
                <w:spacing w:val="1"/>
              </w:rPr>
              <w:t>e</w:t>
            </w:r>
            <w:r w:rsidRPr="0054734C">
              <w:rPr>
                <w:spacing w:val="-2"/>
              </w:rPr>
              <w:t>c</w:t>
            </w:r>
            <w:r w:rsidRPr="0054734C">
              <w:rPr>
                <w:spacing w:val="1"/>
              </w:rPr>
              <w:t>i</w:t>
            </w:r>
            <w:r w:rsidRPr="0054734C">
              <w:t>a</w:t>
            </w:r>
            <w:r w:rsidRPr="0054734C">
              <w:rPr>
                <w:spacing w:val="-1"/>
              </w:rPr>
              <w:t>l</w:t>
            </w:r>
            <w:r w:rsidRPr="0054734C">
              <w:rPr>
                <w:spacing w:val="1"/>
              </w:rPr>
              <w:t>i</w:t>
            </w:r>
            <w:r w:rsidRPr="0054734C">
              <w:rPr>
                <w:spacing w:val="-2"/>
              </w:rPr>
              <w:t>s</w:t>
            </w:r>
            <w:r w:rsidRPr="0054734C">
              <w:rPr>
                <w:spacing w:val="1"/>
              </w:rPr>
              <w:t>t</w:t>
            </w:r>
            <w:r w:rsidRPr="0054734C">
              <w:t>as</w:t>
            </w:r>
          </w:p>
        </w:tc>
        <w:tc>
          <w:tcPr>
            <w:tcW w:w="960" w:type="dxa"/>
            <w:vMerge w:val="restart"/>
            <w:tcBorders>
              <w:top w:val="single" w:sz="5" w:space="0" w:color="000000"/>
              <w:left w:val="single" w:sz="5" w:space="0" w:color="000000"/>
              <w:right w:val="single" w:sz="5" w:space="0" w:color="000000"/>
            </w:tcBorders>
            <w:vAlign w:val="center"/>
          </w:tcPr>
          <w:p w14:paraId="2952EBFA" w14:textId="77777777" w:rsidR="000F26D2" w:rsidRPr="0054734C" w:rsidRDefault="000F26D2" w:rsidP="000F26D2">
            <w:pPr>
              <w:ind w:left="142" w:right="97"/>
            </w:pPr>
            <w:r w:rsidRPr="0054734C">
              <w:t>0,5</w:t>
            </w:r>
          </w:p>
        </w:tc>
      </w:tr>
      <w:tr w:rsidR="000F26D2" w:rsidRPr="0054734C" w14:paraId="2AEE19C1" w14:textId="77777777" w:rsidTr="000F26D2">
        <w:trPr>
          <w:trHeight w:hRule="exact" w:val="427"/>
        </w:trPr>
        <w:tc>
          <w:tcPr>
            <w:tcW w:w="1701" w:type="dxa"/>
            <w:vMerge/>
            <w:tcBorders>
              <w:left w:val="single" w:sz="5" w:space="0" w:color="000000"/>
              <w:bottom w:val="single" w:sz="5" w:space="0" w:color="000000"/>
              <w:right w:val="single" w:sz="5" w:space="0" w:color="000000"/>
            </w:tcBorders>
            <w:vAlign w:val="center"/>
          </w:tcPr>
          <w:p w14:paraId="0B289951" w14:textId="77777777" w:rsidR="000F26D2" w:rsidRPr="0054734C" w:rsidRDefault="000F26D2" w:rsidP="000F26D2">
            <w:pPr>
              <w:ind w:left="142" w:right="97"/>
              <w:rPr>
                <w:spacing w:val="-1"/>
              </w:rPr>
            </w:pPr>
          </w:p>
        </w:tc>
        <w:tc>
          <w:tcPr>
            <w:tcW w:w="567" w:type="dxa"/>
            <w:vMerge/>
            <w:tcBorders>
              <w:left w:val="single" w:sz="5" w:space="0" w:color="000000"/>
              <w:bottom w:val="single" w:sz="5" w:space="0" w:color="000000"/>
              <w:right w:val="single" w:sz="5" w:space="0" w:color="000000"/>
            </w:tcBorders>
            <w:vAlign w:val="center"/>
          </w:tcPr>
          <w:p w14:paraId="2F8E5E31" w14:textId="77777777" w:rsidR="000F26D2" w:rsidRPr="0054734C" w:rsidRDefault="000F26D2" w:rsidP="000F26D2">
            <w:pPr>
              <w:ind w:left="142" w:right="97"/>
            </w:pPr>
          </w:p>
        </w:tc>
        <w:tc>
          <w:tcPr>
            <w:tcW w:w="1843" w:type="dxa"/>
            <w:tcBorders>
              <w:top w:val="single" w:sz="4" w:space="0" w:color="auto"/>
              <w:left w:val="single" w:sz="5" w:space="0" w:color="000000"/>
              <w:bottom w:val="single" w:sz="5" w:space="0" w:color="000000"/>
              <w:right w:val="single" w:sz="5" w:space="0" w:color="000000"/>
            </w:tcBorders>
            <w:vAlign w:val="center"/>
          </w:tcPr>
          <w:p w14:paraId="03C04643" w14:textId="68DA2C11" w:rsidR="000F26D2" w:rsidRPr="0054734C" w:rsidRDefault="000F26D2" w:rsidP="000F26D2">
            <w:pPr>
              <w:ind w:left="142" w:right="97"/>
              <w:rPr>
                <w:spacing w:val="-1"/>
              </w:rPr>
            </w:pPr>
            <w:r>
              <w:rPr>
                <w:spacing w:val="-1"/>
              </w:rPr>
              <w:t>Specialistas</w:t>
            </w:r>
          </w:p>
        </w:tc>
        <w:tc>
          <w:tcPr>
            <w:tcW w:w="567" w:type="dxa"/>
            <w:tcBorders>
              <w:top w:val="single" w:sz="4" w:space="0" w:color="auto"/>
              <w:left w:val="single" w:sz="5" w:space="0" w:color="000000"/>
              <w:bottom w:val="single" w:sz="5" w:space="0" w:color="000000"/>
              <w:right w:val="single" w:sz="5" w:space="0" w:color="000000"/>
            </w:tcBorders>
            <w:vAlign w:val="center"/>
          </w:tcPr>
          <w:p w14:paraId="02541E42" w14:textId="32FA0638" w:rsidR="000F26D2" w:rsidRPr="0054734C" w:rsidRDefault="000F26D2" w:rsidP="000F26D2">
            <w:pPr>
              <w:ind w:left="142" w:right="97"/>
            </w:pPr>
            <w:r>
              <w:t>0,5</w:t>
            </w:r>
          </w:p>
        </w:tc>
        <w:tc>
          <w:tcPr>
            <w:tcW w:w="1701" w:type="dxa"/>
            <w:vMerge/>
            <w:tcBorders>
              <w:left w:val="single" w:sz="5" w:space="0" w:color="000000"/>
              <w:bottom w:val="single" w:sz="5" w:space="0" w:color="000000"/>
              <w:right w:val="single" w:sz="5" w:space="0" w:color="000000"/>
            </w:tcBorders>
            <w:vAlign w:val="center"/>
          </w:tcPr>
          <w:p w14:paraId="70197A01" w14:textId="77777777" w:rsidR="000F26D2" w:rsidRPr="0054734C" w:rsidRDefault="000F26D2" w:rsidP="000F26D2">
            <w:pPr>
              <w:ind w:left="142" w:right="97"/>
            </w:pPr>
          </w:p>
        </w:tc>
        <w:tc>
          <w:tcPr>
            <w:tcW w:w="709" w:type="dxa"/>
            <w:vMerge/>
            <w:tcBorders>
              <w:left w:val="single" w:sz="5" w:space="0" w:color="000000"/>
              <w:bottom w:val="single" w:sz="5" w:space="0" w:color="000000"/>
              <w:right w:val="single" w:sz="5" w:space="0" w:color="000000"/>
            </w:tcBorders>
            <w:vAlign w:val="center"/>
          </w:tcPr>
          <w:p w14:paraId="1C6A62C4" w14:textId="77777777" w:rsidR="000F26D2" w:rsidRPr="0054734C" w:rsidRDefault="000F26D2" w:rsidP="000F26D2">
            <w:pPr>
              <w:ind w:left="142" w:right="97"/>
            </w:pPr>
          </w:p>
        </w:tc>
        <w:tc>
          <w:tcPr>
            <w:tcW w:w="1843" w:type="dxa"/>
            <w:vMerge/>
            <w:tcBorders>
              <w:left w:val="single" w:sz="5" w:space="0" w:color="000000"/>
              <w:bottom w:val="single" w:sz="5" w:space="0" w:color="000000"/>
              <w:right w:val="single" w:sz="5" w:space="0" w:color="000000"/>
            </w:tcBorders>
            <w:vAlign w:val="center"/>
          </w:tcPr>
          <w:p w14:paraId="385BC10F" w14:textId="77777777" w:rsidR="000F26D2" w:rsidRPr="0054734C" w:rsidRDefault="000F26D2" w:rsidP="000F26D2">
            <w:pPr>
              <w:ind w:left="142" w:right="97"/>
              <w:rPr>
                <w:spacing w:val="-1"/>
              </w:rPr>
            </w:pPr>
          </w:p>
        </w:tc>
        <w:tc>
          <w:tcPr>
            <w:tcW w:w="960" w:type="dxa"/>
            <w:vMerge/>
            <w:tcBorders>
              <w:left w:val="single" w:sz="5" w:space="0" w:color="000000"/>
              <w:bottom w:val="single" w:sz="5" w:space="0" w:color="000000"/>
              <w:right w:val="single" w:sz="5" w:space="0" w:color="000000"/>
            </w:tcBorders>
            <w:vAlign w:val="center"/>
          </w:tcPr>
          <w:p w14:paraId="330A3DB5" w14:textId="77777777" w:rsidR="000F26D2" w:rsidRPr="0054734C" w:rsidRDefault="000F26D2" w:rsidP="000F26D2">
            <w:pPr>
              <w:ind w:left="142" w:right="97"/>
            </w:pPr>
          </w:p>
        </w:tc>
      </w:tr>
      <w:tr w:rsidR="00336107" w:rsidRPr="0054734C" w14:paraId="1DBC7602" w14:textId="77777777" w:rsidTr="000F26D2">
        <w:trPr>
          <w:trHeight w:hRule="exact" w:val="264"/>
        </w:trPr>
        <w:tc>
          <w:tcPr>
            <w:tcW w:w="1701" w:type="dxa"/>
            <w:tcBorders>
              <w:top w:val="single" w:sz="5" w:space="0" w:color="000000"/>
              <w:left w:val="single" w:sz="5" w:space="0" w:color="000000"/>
              <w:bottom w:val="single" w:sz="5" w:space="0" w:color="000000"/>
              <w:right w:val="single" w:sz="5" w:space="0" w:color="000000"/>
            </w:tcBorders>
            <w:vAlign w:val="center"/>
          </w:tcPr>
          <w:p w14:paraId="6F51C152" w14:textId="07271113" w:rsidR="00336107" w:rsidRPr="0054734C" w:rsidRDefault="00B0269E" w:rsidP="000F26D2">
            <w:pPr>
              <w:ind w:left="142" w:right="97"/>
            </w:pPr>
            <w:r>
              <w:rPr>
                <w:spacing w:val="1"/>
              </w:rPr>
              <w:t>Iš v</w:t>
            </w:r>
            <w:r w:rsidR="00336107" w:rsidRPr="0054734C">
              <w:rPr>
                <w:spacing w:val="-1"/>
              </w:rPr>
              <w:t>i</w:t>
            </w:r>
            <w:r w:rsidR="00336107"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2E724A85" w14:textId="00E7E487" w:rsidR="00336107" w:rsidRPr="0054734C" w:rsidRDefault="00336107" w:rsidP="000F26D2">
            <w:pPr>
              <w:ind w:left="142" w:right="97"/>
            </w:pPr>
            <w:r w:rsidRPr="0054734C">
              <w:t>2</w:t>
            </w:r>
          </w:p>
        </w:tc>
        <w:tc>
          <w:tcPr>
            <w:tcW w:w="1843" w:type="dxa"/>
            <w:tcBorders>
              <w:top w:val="single" w:sz="5" w:space="0" w:color="000000"/>
              <w:left w:val="single" w:sz="5" w:space="0" w:color="000000"/>
              <w:bottom w:val="single" w:sz="5" w:space="0" w:color="000000"/>
              <w:right w:val="single" w:sz="5" w:space="0" w:color="000000"/>
            </w:tcBorders>
            <w:vAlign w:val="center"/>
          </w:tcPr>
          <w:p w14:paraId="71A1A129" w14:textId="00C6C4D9" w:rsidR="00336107" w:rsidRPr="0054734C" w:rsidRDefault="00B0269E" w:rsidP="000F26D2">
            <w:pPr>
              <w:ind w:left="142" w:right="97"/>
            </w:pPr>
            <w:r>
              <w:rPr>
                <w:spacing w:val="1"/>
              </w:rPr>
              <w:t>Iš v</w:t>
            </w:r>
            <w:r w:rsidR="00336107" w:rsidRPr="0054734C">
              <w:rPr>
                <w:spacing w:val="-1"/>
              </w:rPr>
              <w:t>i</w:t>
            </w:r>
            <w:r w:rsidR="00336107"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60B0A1B8" w14:textId="2B720A26" w:rsidR="00336107" w:rsidRPr="0054734C" w:rsidRDefault="000F26D2" w:rsidP="000F26D2">
            <w:pPr>
              <w:ind w:left="142" w:right="97"/>
            </w:pPr>
            <w:r>
              <w:t>2</w:t>
            </w:r>
          </w:p>
        </w:tc>
        <w:tc>
          <w:tcPr>
            <w:tcW w:w="1701" w:type="dxa"/>
            <w:tcBorders>
              <w:top w:val="single" w:sz="5" w:space="0" w:color="000000"/>
              <w:left w:val="single" w:sz="5" w:space="0" w:color="000000"/>
              <w:bottom w:val="single" w:sz="5" w:space="0" w:color="000000"/>
              <w:right w:val="single" w:sz="5" w:space="0" w:color="000000"/>
            </w:tcBorders>
            <w:vAlign w:val="center"/>
          </w:tcPr>
          <w:p w14:paraId="73390B8C" w14:textId="647A5C1F" w:rsidR="00336107" w:rsidRPr="0054734C" w:rsidRDefault="00B0269E" w:rsidP="000F26D2">
            <w:pPr>
              <w:ind w:left="142" w:right="97"/>
            </w:pPr>
            <w:r>
              <w:rPr>
                <w:spacing w:val="1"/>
              </w:rPr>
              <w:t>Iš v</w:t>
            </w:r>
            <w:r w:rsidR="00336107" w:rsidRPr="0054734C">
              <w:rPr>
                <w:spacing w:val="-1"/>
              </w:rPr>
              <w:t>i</w:t>
            </w:r>
            <w:r w:rsidR="00336107" w:rsidRPr="0054734C">
              <w:t>so:</w:t>
            </w:r>
          </w:p>
        </w:tc>
        <w:tc>
          <w:tcPr>
            <w:tcW w:w="709" w:type="dxa"/>
            <w:tcBorders>
              <w:top w:val="single" w:sz="5" w:space="0" w:color="000000"/>
              <w:left w:val="single" w:sz="5" w:space="0" w:color="000000"/>
              <w:bottom w:val="single" w:sz="5" w:space="0" w:color="000000"/>
              <w:right w:val="single" w:sz="5" w:space="0" w:color="000000"/>
            </w:tcBorders>
            <w:vAlign w:val="center"/>
          </w:tcPr>
          <w:p w14:paraId="6E7CF5CA" w14:textId="0C81EACB" w:rsidR="00336107" w:rsidRPr="0054734C" w:rsidRDefault="000F26D2" w:rsidP="000F26D2">
            <w:pPr>
              <w:ind w:left="142" w:right="97"/>
            </w:pPr>
            <w:r>
              <w:t>11,5</w:t>
            </w:r>
          </w:p>
        </w:tc>
        <w:tc>
          <w:tcPr>
            <w:tcW w:w="1843" w:type="dxa"/>
            <w:tcBorders>
              <w:top w:val="single" w:sz="5" w:space="0" w:color="000000"/>
              <w:left w:val="single" w:sz="5" w:space="0" w:color="000000"/>
              <w:bottom w:val="single" w:sz="5" w:space="0" w:color="000000"/>
              <w:right w:val="single" w:sz="5" w:space="0" w:color="000000"/>
            </w:tcBorders>
            <w:vAlign w:val="center"/>
          </w:tcPr>
          <w:p w14:paraId="4AEE3101" w14:textId="452D004E" w:rsidR="00336107" w:rsidRPr="0054734C" w:rsidRDefault="00B0269E" w:rsidP="000F26D2">
            <w:pPr>
              <w:ind w:left="142" w:right="97"/>
            </w:pPr>
            <w:r>
              <w:rPr>
                <w:spacing w:val="1"/>
              </w:rPr>
              <w:t>Iš v</w:t>
            </w:r>
            <w:r w:rsidR="00336107" w:rsidRPr="0054734C">
              <w:rPr>
                <w:spacing w:val="-1"/>
              </w:rPr>
              <w:t>i</w:t>
            </w:r>
            <w:r w:rsidR="00336107" w:rsidRPr="0054734C">
              <w:t>so:</w:t>
            </w:r>
          </w:p>
        </w:tc>
        <w:tc>
          <w:tcPr>
            <w:tcW w:w="960" w:type="dxa"/>
            <w:tcBorders>
              <w:top w:val="single" w:sz="5" w:space="0" w:color="000000"/>
              <w:left w:val="single" w:sz="5" w:space="0" w:color="000000"/>
              <w:bottom w:val="single" w:sz="5" w:space="0" w:color="000000"/>
              <w:right w:val="single" w:sz="5" w:space="0" w:color="000000"/>
            </w:tcBorders>
            <w:vAlign w:val="center"/>
          </w:tcPr>
          <w:p w14:paraId="2EDADF7C" w14:textId="77777777" w:rsidR="00336107" w:rsidRPr="0054734C" w:rsidRDefault="00336107" w:rsidP="000F26D2">
            <w:pPr>
              <w:ind w:left="142" w:right="97"/>
            </w:pPr>
            <w:r w:rsidRPr="0054734C">
              <w:t>1,5</w:t>
            </w:r>
          </w:p>
        </w:tc>
      </w:tr>
    </w:tbl>
    <w:p w14:paraId="6207FC06" w14:textId="4971E48E" w:rsidR="00336107" w:rsidRDefault="00336107" w:rsidP="0054734C">
      <w:pPr>
        <w:ind w:firstLine="567"/>
      </w:pPr>
    </w:p>
    <w:p w14:paraId="3159F174" w14:textId="26B46D93" w:rsidR="000F26D2" w:rsidRPr="000F26D2" w:rsidRDefault="000F26D2" w:rsidP="0074758A">
      <w:pPr>
        <w:rPr>
          <w:i/>
          <w:iCs/>
        </w:rPr>
      </w:pPr>
      <w:r w:rsidRPr="000F26D2">
        <w:rPr>
          <w:i/>
          <w:iCs/>
        </w:rPr>
        <w:t>Programos</w:t>
      </w:r>
    </w:p>
    <w:p w14:paraId="675C4F17" w14:textId="77777777" w:rsidR="00336107" w:rsidRPr="0054734C" w:rsidRDefault="00336107" w:rsidP="000F26D2">
      <w:pPr>
        <w:ind w:right="201" w:firstLine="567"/>
        <w:jc w:val="both"/>
        <w:rPr>
          <w:spacing w:val="1"/>
        </w:rPr>
      </w:pPr>
      <w:r w:rsidRPr="0054734C">
        <w:t>D</w:t>
      </w:r>
      <w:r w:rsidRPr="0054734C">
        <w:rPr>
          <w:spacing w:val="-1"/>
        </w:rPr>
        <w:t>a</w:t>
      </w:r>
      <w:r w:rsidRPr="0054734C">
        <w:t>b</w:t>
      </w:r>
      <w:r w:rsidRPr="0054734C">
        <w:rPr>
          <w:spacing w:val="-1"/>
        </w:rPr>
        <w:t>a</w:t>
      </w:r>
      <w:r w:rsidRPr="0054734C">
        <w:t>r mo</w:t>
      </w:r>
      <w:r w:rsidRPr="0054734C">
        <w:rPr>
          <w:spacing w:val="5"/>
        </w:rPr>
        <w:t>k</w:t>
      </w:r>
      <w:r w:rsidRPr="0054734C">
        <w:rPr>
          <w:spacing w:val="-5"/>
        </w:rPr>
        <w:t>y</w:t>
      </w:r>
      <w:r w:rsidRPr="0054734C">
        <w:t>klo</w:t>
      </w:r>
      <w:r w:rsidRPr="0054734C">
        <w:rPr>
          <w:spacing w:val="1"/>
        </w:rPr>
        <w:t>j</w:t>
      </w:r>
      <w:r w:rsidRPr="0054734C">
        <w:t>e ugdoma pagal šias programas:</w:t>
      </w:r>
      <w:r w:rsidRPr="0054734C">
        <w:rPr>
          <w:spacing w:val="1"/>
        </w:rPr>
        <w:t xml:space="preserve"> </w:t>
      </w:r>
    </w:p>
    <w:p w14:paraId="5B53082F" w14:textId="2E8BD05A" w:rsidR="00336107" w:rsidRPr="0054734C" w:rsidRDefault="00336107" w:rsidP="000F26D2">
      <w:pPr>
        <w:ind w:right="201" w:firstLine="567"/>
        <w:jc w:val="both"/>
      </w:pPr>
      <w:r w:rsidRPr="0054734C">
        <w:t>F</w:t>
      </w:r>
      <w:r w:rsidR="000F26D2">
        <w:t>ormalųjį švietimą papildan</w:t>
      </w:r>
      <w:r w:rsidR="007E4064">
        <w:t>čio ugdymo (F</w:t>
      </w:r>
      <w:r w:rsidRPr="0054734C">
        <w:t>ŠPUP</w:t>
      </w:r>
      <w:r w:rsidR="007E4064">
        <w:t>)</w:t>
      </w:r>
      <w:r w:rsidRPr="0054734C">
        <w:t xml:space="preserve"> – pradinio ir pagrindinio: mu</w:t>
      </w:r>
      <w:r w:rsidRPr="0054734C">
        <w:rPr>
          <w:spacing w:val="2"/>
        </w:rPr>
        <w:t>z</w:t>
      </w:r>
      <w:r w:rsidRPr="0054734C">
        <w:t>ikos,</w:t>
      </w:r>
      <w:r w:rsidRPr="0054734C">
        <w:rPr>
          <w:spacing w:val="1"/>
        </w:rPr>
        <w:t xml:space="preserve"> </w:t>
      </w:r>
      <w:r w:rsidRPr="0054734C">
        <w:t>d</w:t>
      </w:r>
      <w:r w:rsidRPr="0054734C">
        <w:rPr>
          <w:spacing w:val="-1"/>
        </w:rPr>
        <w:t>a</w:t>
      </w:r>
      <w:r w:rsidRPr="0054734C">
        <w:t>i</w:t>
      </w:r>
      <w:r w:rsidRPr="0054734C">
        <w:rPr>
          <w:spacing w:val="1"/>
        </w:rPr>
        <w:t>l</w:t>
      </w:r>
      <w:r w:rsidRPr="0054734C">
        <w:rPr>
          <w:spacing w:val="-1"/>
        </w:rPr>
        <w:t>ė</w:t>
      </w:r>
      <w:r w:rsidRPr="0054734C">
        <w:t>s,</w:t>
      </w:r>
      <w:r w:rsidRPr="0054734C">
        <w:rPr>
          <w:spacing w:val="1"/>
        </w:rPr>
        <w:t xml:space="preserve">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fijos</w:t>
      </w:r>
      <w:r w:rsidRPr="0054734C">
        <w:rPr>
          <w:spacing w:val="7"/>
        </w:rPr>
        <w:t xml:space="preserve"> </w:t>
      </w:r>
      <w:r w:rsidRPr="0054734C">
        <w:t>ir</w:t>
      </w:r>
      <w:r w:rsidRPr="0054734C">
        <w:rPr>
          <w:spacing w:val="1"/>
        </w:rPr>
        <w:t xml:space="preserve"> </w:t>
      </w:r>
      <w:r w:rsidRPr="0054734C">
        <w:t>te</w:t>
      </w:r>
      <w:r w:rsidRPr="0054734C">
        <w:rPr>
          <w:spacing w:val="-1"/>
        </w:rPr>
        <w:t>a</w:t>
      </w:r>
      <w:r w:rsidRPr="0054734C">
        <w:t>trinio</w:t>
      </w:r>
      <w:r w:rsidRPr="0054734C">
        <w:rPr>
          <w:spacing w:val="1"/>
        </w:rPr>
        <w:t xml:space="preserve"> </w:t>
      </w:r>
      <w:r w:rsidRPr="0054734C">
        <w:t>meno</w:t>
      </w:r>
      <w:r w:rsidR="000F26D2">
        <w:t>;</w:t>
      </w:r>
      <w:r w:rsidRPr="0054734C">
        <w:t xml:space="preserve"> </w:t>
      </w:r>
    </w:p>
    <w:p w14:paraId="35C94042" w14:textId="77777777" w:rsidR="007E4064" w:rsidRDefault="00C16C12" w:rsidP="000F26D2">
      <w:pPr>
        <w:ind w:right="201" w:firstLine="567"/>
        <w:jc w:val="both"/>
      </w:pPr>
      <w:r w:rsidRPr="0054734C">
        <w:t>Neformalio</w:t>
      </w:r>
      <w:r w:rsidR="007E4064">
        <w:t>jo ugdymo (NU)</w:t>
      </w:r>
      <w:r w:rsidRPr="0054734C">
        <w:t xml:space="preserve">: </w:t>
      </w:r>
      <w:r w:rsidR="00336107" w:rsidRPr="0054734C">
        <w:rPr>
          <w:spacing w:val="-1"/>
        </w:rPr>
        <w:t>a</w:t>
      </w:r>
      <w:r w:rsidR="00336107" w:rsidRPr="0054734C">
        <w:t>nks</w:t>
      </w:r>
      <w:r w:rsidR="00336107" w:rsidRPr="0054734C">
        <w:rPr>
          <w:spacing w:val="3"/>
        </w:rPr>
        <w:t>t</w:t>
      </w:r>
      <w:r w:rsidR="00336107" w:rsidRPr="0054734C">
        <w:rPr>
          <w:spacing w:val="-5"/>
        </w:rPr>
        <w:t>y</w:t>
      </w:r>
      <w:r w:rsidR="00336107" w:rsidRPr="0054734C">
        <w:rPr>
          <w:spacing w:val="2"/>
        </w:rPr>
        <w:t>v</w:t>
      </w:r>
      <w:r w:rsidR="00336107" w:rsidRPr="0054734C">
        <w:t>ojo,</w:t>
      </w:r>
      <w:r w:rsidR="00336107" w:rsidRPr="0054734C">
        <w:rPr>
          <w:spacing w:val="1"/>
        </w:rPr>
        <w:t xml:space="preserve"> </w:t>
      </w:r>
      <w:r w:rsidR="00336107" w:rsidRPr="0054734C">
        <w:t>išp</w:t>
      </w:r>
      <w:r w:rsidR="00336107" w:rsidRPr="0054734C">
        <w:rPr>
          <w:spacing w:val="1"/>
        </w:rPr>
        <w:t>l</w:t>
      </w:r>
      <w:r w:rsidR="00336107" w:rsidRPr="0054734C">
        <w:rPr>
          <w:spacing w:val="-1"/>
        </w:rPr>
        <w:t>ė</w:t>
      </w:r>
      <w:r w:rsidR="00336107" w:rsidRPr="0054734C">
        <w:t>st</w:t>
      </w:r>
      <w:r w:rsidR="00336107" w:rsidRPr="0054734C">
        <w:rPr>
          <w:spacing w:val="1"/>
        </w:rPr>
        <w:t>i</w:t>
      </w:r>
      <w:r w:rsidR="00336107" w:rsidRPr="0054734C">
        <w:t>nio menin</w:t>
      </w:r>
      <w:r w:rsidR="00336107" w:rsidRPr="0054734C">
        <w:rPr>
          <w:spacing w:val="1"/>
        </w:rPr>
        <w:t>i</w:t>
      </w:r>
      <w:r w:rsidR="00336107" w:rsidRPr="0054734C">
        <w:t>o, mu</w:t>
      </w:r>
      <w:r w:rsidR="00336107" w:rsidRPr="0054734C">
        <w:rPr>
          <w:spacing w:val="2"/>
        </w:rPr>
        <w:t>z</w:t>
      </w:r>
      <w:r w:rsidR="00336107" w:rsidRPr="0054734C">
        <w:t>ikos mė</w:t>
      </w:r>
      <w:r w:rsidR="00336107" w:rsidRPr="0054734C">
        <w:rPr>
          <w:spacing w:val="-3"/>
        </w:rPr>
        <w:t>g</w:t>
      </w:r>
      <w:r w:rsidR="00336107" w:rsidRPr="0054734C">
        <w:rPr>
          <w:spacing w:val="-1"/>
        </w:rPr>
        <w:t>ė</w:t>
      </w:r>
      <w:r w:rsidR="00336107" w:rsidRPr="0054734C">
        <w:t>jų</w:t>
      </w:r>
      <w:r w:rsidR="007E4064">
        <w:t>;</w:t>
      </w:r>
    </w:p>
    <w:p w14:paraId="1B6DE352" w14:textId="5F7B3DDA" w:rsidR="00336107" w:rsidRPr="0054734C" w:rsidRDefault="007E4064" w:rsidP="000F26D2">
      <w:pPr>
        <w:ind w:right="201" w:firstLine="567"/>
        <w:jc w:val="both"/>
      </w:pPr>
      <w:r>
        <w:rPr>
          <w:spacing w:val="3"/>
        </w:rPr>
        <w:t>Neformaliojo</w:t>
      </w:r>
      <w:r w:rsidR="00336107" w:rsidRPr="0054734C">
        <w:rPr>
          <w:spacing w:val="-1"/>
        </w:rPr>
        <w:t xml:space="preserve"> </w:t>
      </w:r>
      <w:r w:rsidR="00336107" w:rsidRPr="0054734C">
        <w:t>sua</w:t>
      </w:r>
      <w:r w:rsidR="00336107" w:rsidRPr="0054734C">
        <w:rPr>
          <w:spacing w:val="-1"/>
        </w:rPr>
        <w:t>u</w:t>
      </w:r>
      <w:r w:rsidR="00336107" w:rsidRPr="0054734C">
        <w:rPr>
          <w:spacing w:val="-2"/>
        </w:rPr>
        <w:t>g</w:t>
      </w:r>
      <w:r w:rsidR="00336107" w:rsidRPr="0054734C">
        <w:t>usių</w:t>
      </w:r>
      <w:r w:rsidR="00336107" w:rsidRPr="0054734C">
        <w:rPr>
          <w:spacing w:val="1"/>
        </w:rPr>
        <w:t>j</w:t>
      </w:r>
      <w:r w:rsidR="00336107" w:rsidRPr="0054734C">
        <w:t>ų meninio u</w:t>
      </w:r>
      <w:r w:rsidR="00336107" w:rsidRPr="0054734C">
        <w:rPr>
          <w:spacing w:val="-2"/>
        </w:rPr>
        <w:t>g</w:t>
      </w:r>
      <w:r w:rsidR="00336107" w:rsidRPr="0054734C">
        <w:rPr>
          <w:spacing w:val="5"/>
        </w:rPr>
        <w:t>d</w:t>
      </w:r>
      <w:r w:rsidR="00336107" w:rsidRPr="0054734C">
        <w:rPr>
          <w:spacing w:val="-5"/>
        </w:rPr>
        <w:t>y</w:t>
      </w:r>
      <w:r w:rsidR="00336107" w:rsidRPr="0054734C">
        <w:t>mo</w:t>
      </w:r>
      <w:r>
        <w:t>;</w:t>
      </w:r>
    </w:p>
    <w:p w14:paraId="61B67802" w14:textId="5ECDDF6D" w:rsidR="00336107" w:rsidRPr="0054734C" w:rsidRDefault="007E4064" w:rsidP="000F26D2">
      <w:pPr>
        <w:ind w:right="201" w:firstLine="567"/>
        <w:jc w:val="both"/>
      </w:pPr>
      <w:r>
        <w:t>Neformaliojo vaikų švietimo (</w:t>
      </w:r>
      <w:r w:rsidR="00336107" w:rsidRPr="0054734C">
        <w:t>NVŠ</w:t>
      </w:r>
      <w:r>
        <w:t xml:space="preserve">) </w:t>
      </w:r>
      <w:r w:rsidR="00336107" w:rsidRPr="0054734C">
        <w:t xml:space="preserve">– </w:t>
      </w:r>
      <w:r>
        <w:t>„</w:t>
      </w:r>
      <w:r w:rsidR="00336107" w:rsidRPr="0054734C">
        <w:t>Neringos vaikų choras</w:t>
      </w:r>
      <w:r>
        <w:t>“</w:t>
      </w:r>
      <w:r w:rsidR="00C16C12" w:rsidRPr="0054734C">
        <w:t>.</w:t>
      </w:r>
    </w:p>
    <w:p w14:paraId="3026DFE9" w14:textId="77777777" w:rsidR="00336107" w:rsidRPr="0054734C" w:rsidRDefault="00336107" w:rsidP="0054734C">
      <w:pPr>
        <w:autoSpaceDE w:val="0"/>
        <w:autoSpaceDN w:val="0"/>
        <w:adjustRightInd w:val="0"/>
        <w:ind w:firstLine="567"/>
        <w:jc w:val="both"/>
      </w:pPr>
    </w:p>
    <w:p w14:paraId="5E68B8CC" w14:textId="77777777" w:rsidR="00336107" w:rsidRPr="008349DE" w:rsidRDefault="00336107" w:rsidP="007E4064">
      <w:pPr>
        <w:numPr>
          <w:ilvl w:val="0"/>
          <w:numId w:val="1"/>
        </w:numPr>
        <w:tabs>
          <w:tab w:val="left" w:pos="426"/>
        </w:tabs>
        <w:autoSpaceDE w:val="0"/>
        <w:autoSpaceDN w:val="0"/>
        <w:adjustRightInd w:val="0"/>
        <w:ind w:hanging="1080"/>
        <w:jc w:val="center"/>
        <w:rPr>
          <w:b/>
        </w:rPr>
      </w:pPr>
      <w:r w:rsidRPr="008349DE">
        <w:rPr>
          <w:b/>
        </w:rPr>
        <w:t>PAGRINDINIAI MOKYKLOS VEIKLOS REZULTATAI</w:t>
      </w:r>
    </w:p>
    <w:p w14:paraId="03E7C77B" w14:textId="77777777" w:rsidR="006E6E48" w:rsidRDefault="006E6E48" w:rsidP="007E4064">
      <w:pPr>
        <w:ind w:firstLine="567"/>
        <w:jc w:val="both"/>
      </w:pPr>
    </w:p>
    <w:p w14:paraId="72864B10" w14:textId="17C88D77" w:rsidR="00336107" w:rsidRPr="006E6E48" w:rsidRDefault="006E6E48" w:rsidP="006E6E48">
      <w:pPr>
        <w:jc w:val="both"/>
        <w:rPr>
          <w:i/>
          <w:iCs/>
        </w:rPr>
      </w:pPr>
      <w:r w:rsidRPr="006E6E48">
        <w:rPr>
          <w:i/>
          <w:iCs/>
        </w:rPr>
        <w:t>Ugdymo procesas</w:t>
      </w:r>
    </w:p>
    <w:p w14:paraId="15AF30E2" w14:textId="5941B95F" w:rsidR="00336107" w:rsidRPr="00CD3E56" w:rsidRDefault="00336107" w:rsidP="00DE2347">
      <w:pPr>
        <w:ind w:firstLine="567"/>
        <w:jc w:val="both"/>
        <w:rPr>
          <w:strike/>
          <w:sz w:val="16"/>
          <w:szCs w:val="16"/>
          <w:lang w:eastAsia="lt-LT"/>
        </w:rPr>
      </w:pPr>
      <w:r w:rsidRPr="007E4064">
        <w:rPr>
          <w:lang w:eastAsia="lt-LT"/>
        </w:rPr>
        <w:t xml:space="preserve">Mokiniai ir mokytojai nuolat dalyvauja Neringos </w:t>
      </w:r>
      <w:r w:rsidR="007E4064">
        <w:rPr>
          <w:lang w:eastAsia="lt-LT"/>
        </w:rPr>
        <w:t>savivaldybės</w:t>
      </w:r>
      <w:r w:rsidRPr="007E4064">
        <w:rPr>
          <w:lang w:eastAsia="lt-LT"/>
        </w:rPr>
        <w:t xml:space="preserve"> kultūriniame gyvenime: </w:t>
      </w:r>
      <w:r w:rsidR="00016620">
        <w:rPr>
          <w:lang w:eastAsia="lt-LT"/>
        </w:rPr>
        <w:t xml:space="preserve">per metus </w:t>
      </w:r>
      <w:r w:rsidR="00A608F1">
        <w:rPr>
          <w:lang w:eastAsia="lt-LT"/>
        </w:rPr>
        <w:t>sureng</w:t>
      </w:r>
      <w:r w:rsidR="00016620">
        <w:rPr>
          <w:lang w:eastAsia="lt-LT"/>
        </w:rPr>
        <w:t>iama</w:t>
      </w:r>
      <w:r w:rsidRPr="007E4064">
        <w:rPr>
          <w:lang w:eastAsia="lt-LT"/>
        </w:rPr>
        <w:t xml:space="preserve"> apie 30 įvairiausių renginių, koncertų, parodų Nidoje ir Juodkrantėje. Mokiniai dalyva</w:t>
      </w:r>
      <w:r w:rsidR="00A608F1">
        <w:rPr>
          <w:lang w:eastAsia="lt-LT"/>
        </w:rPr>
        <w:t>uja</w:t>
      </w:r>
      <w:r w:rsidRPr="007E4064">
        <w:rPr>
          <w:lang w:eastAsia="lt-LT"/>
        </w:rPr>
        <w:t xml:space="preserve"> </w:t>
      </w:r>
      <w:r w:rsidR="00C16C12" w:rsidRPr="007E4064">
        <w:rPr>
          <w:lang w:eastAsia="lt-LT"/>
        </w:rPr>
        <w:t xml:space="preserve">festivaliuose, konkursuose, </w:t>
      </w:r>
      <w:r w:rsidR="00A608F1">
        <w:rPr>
          <w:lang w:eastAsia="lt-LT"/>
        </w:rPr>
        <w:t>kuri</w:t>
      </w:r>
      <w:r w:rsidRPr="007E4064">
        <w:rPr>
          <w:lang w:eastAsia="lt-LT"/>
        </w:rPr>
        <w:t>uose yra pastebimi ir įvertin</w:t>
      </w:r>
      <w:r w:rsidR="00A608F1">
        <w:rPr>
          <w:lang w:eastAsia="lt-LT"/>
        </w:rPr>
        <w:t>am</w:t>
      </w:r>
      <w:r w:rsidRPr="007E4064">
        <w:rPr>
          <w:lang w:eastAsia="lt-LT"/>
        </w:rPr>
        <w:t>i aukštomis prizinėmis vietomis.</w:t>
      </w:r>
      <w:r w:rsidRPr="007E4064">
        <w:t xml:space="preserve"> </w:t>
      </w:r>
      <w:r w:rsidR="00016620">
        <w:t>Mokiniai ir mokytojai visus metus ruošiasi Lietuvos dainų šventėms ir aktyviai jose dalyvauja (išskyrus 2020 m., kai Lietuvos moksleivių dainų šventė dėl pandemijos buvo atšaukta</w:t>
      </w:r>
      <w:r w:rsidR="00442206">
        <w:t>)</w:t>
      </w:r>
      <w:r w:rsidR="00016620">
        <w:t xml:space="preserve">. Be kasdieninių meninio ugdymo užsiėmimų ir dalyvavimo ugdymo proceso sudėtinėje dalyje – konkursuose, koncertuose, šventėse, renginiuose ir etc., visa Meno mokyklos bendruomenė, įprasmindama įvairias datas ar iniciatyvas, puošia mokyklos pastatą ir aplinką. Tokiomis akcijomis kaip </w:t>
      </w:r>
      <w:r w:rsidR="00016620" w:rsidRPr="007E4064">
        <w:rPr>
          <w:lang w:eastAsia="lt-LT"/>
        </w:rPr>
        <w:t>„Tepražysta gėlės languose“</w:t>
      </w:r>
      <w:r w:rsidR="00016620">
        <w:rPr>
          <w:lang w:eastAsia="lt-LT"/>
        </w:rPr>
        <w:t xml:space="preserve">, Meno mokyklos bendruomenė ugdo ne tik menines, bet ir </w:t>
      </w:r>
      <w:r w:rsidR="00CD3E56">
        <w:rPr>
          <w:lang w:eastAsia="lt-LT"/>
        </w:rPr>
        <w:t xml:space="preserve">bendražmogiškąsias, emocines </w:t>
      </w:r>
      <w:r w:rsidR="00442206">
        <w:rPr>
          <w:lang w:eastAsia="lt-LT"/>
        </w:rPr>
        <w:t>mokinių</w:t>
      </w:r>
      <w:r w:rsidR="00442206" w:rsidRPr="007E4064">
        <w:rPr>
          <w:lang w:eastAsia="lt-LT"/>
        </w:rPr>
        <w:t xml:space="preserve"> </w:t>
      </w:r>
      <w:r w:rsidR="00CD3E56">
        <w:rPr>
          <w:lang w:eastAsia="lt-LT"/>
        </w:rPr>
        <w:t>kompetencijas</w:t>
      </w:r>
      <w:r w:rsidR="00442206">
        <w:rPr>
          <w:lang w:eastAsia="lt-LT"/>
        </w:rPr>
        <w:t>.</w:t>
      </w:r>
    </w:p>
    <w:p w14:paraId="3564E865" w14:textId="4971620E" w:rsidR="00336107" w:rsidRPr="007E4064" w:rsidRDefault="00336107" w:rsidP="007E4064">
      <w:pPr>
        <w:ind w:firstLine="567"/>
        <w:jc w:val="both"/>
      </w:pPr>
      <w:r w:rsidRPr="007E4064">
        <w:rPr>
          <w:lang w:eastAsia="lt-LT"/>
        </w:rPr>
        <w:t>V</w:t>
      </w:r>
      <w:r w:rsidRPr="007E4064">
        <w:t>asaros metu organizuotos edukacinės</w:t>
      </w:r>
      <w:r w:rsidR="00CD3E56">
        <w:t xml:space="preserve"> </w:t>
      </w:r>
      <w:r w:rsidRPr="007E4064">
        <w:t>/</w:t>
      </w:r>
      <w:r w:rsidR="00E554DE" w:rsidRPr="007E4064">
        <w:t xml:space="preserve"> </w:t>
      </w:r>
      <w:r w:rsidRPr="007E4064">
        <w:t>terapinės veiklos:</w:t>
      </w:r>
      <w:r w:rsidR="00CD3E56">
        <w:t xml:space="preserve"> </w:t>
      </w:r>
      <w:r w:rsidRPr="007E4064">
        <w:t xml:space="preserve">Garso terapijos programa </w:t>
      </w:r>
      <w:r w:rsidR="00CD3E56">
        <w:t>„</w:t>
      </w:r>
      <w:r w:rsidRPr="007E4064">
        <w:t>Palink garse</w:t>
      </w:r>
      <w:r w:rsidR="00CD3E56">
        <w:t>“</w:t>
      </w:r>
      <w:r w:rsidRPr="007E4064">
        <w:t>, (Karolina Kapustaitė);</w:t>
      </w:r>
      <w:r w:rsidR="00CD3E56">
        <w:t xml:space="preserve"> </w:t>
      </w:r>
      <w:r w:rsidRPr="007E4064">
        <w:t xml:space="preserve">Rašymo terapija „Išrašyk save“ (pav. ugdymui Gintarė Dikšienė); Dienos stovykla vaikams </w:t>
      </w:r>
      <w:r w:rsidR="00CD3E56">
        <w:t>„</w:t>
      </w:r>
      <w:r w:rsidRPr="007E4064">
        <w:t>Neringa summer camp 2020</w:t>
      </w:r>
      <w:r w:rsidR="00CD3E56">
        <w:t xml:space="preserve">“ </w:t>
      </w:r>
      <w:r w:rsidRPr="007E4064">
        <w:t>(vadovas –</w:t>
      </w:r>
      <w:r w:rsidR="00E554DE" w:rsidRPr="007E4064">
        <w:t xml:space="preserve"> </w:t>
      </w:r>
      <w:r w:rsidRPr="007E4064">
        <w:t>Edgaras Šnipaitis).</w:t>
      </w:r>
    </w:p>
    <w:p w14:paraId="6C52835F" w14:textId="23E77D69" w:rsidR="00336107" w:rsidRDefault="00CD3E56" w:rsidP="007E4064">
      <w:pPr>
        <w:ind w:firstLine="567"/>
        <w:jc w:val="both"/>
      </w:pPr>
      <w:r>
        <w:t xml:space="preserve">2020 metai Neringos meno mokyklai buvo reikšmingi LL3 projekto suplanuotų veiklų įgyvendinimu: </w:t>
      </w:r>
      <w:r w:rsidRPr="007E4064">
        <w:t>bendradarbiaujant su Neringos gimnazija</w:t>
      </w:r>
      <w:r>
        <w:t xml:space="preserve"> s</w:t>
      </w:r>
      <w:r w:rsidR="00336107" w:rsidRPr="007E4064">
        <w:t>uburtas Neringos vaikų choras (mok.</w:t>
      </w:r>
      <w:r w:rsidR="00E554DE" w:rsidRPr="007E4064">
        <w:t xml:space="preserve"> </w:t>
      </w:r>
      <w:r w:rsidR="00336107" w:rsidRPr="007E4064">
        <w:t>V.</w:t>
      </w:r>
      <w:r>
        <w:t> </w:t>
      </w:r>
      <w:r w:rsidR="00336107" w:rsidRPr="007E4064">
        <w:t xml:space="preserve">Valys, A. Buržinskienė); </w:t>
      </w:r>
      <w:r>
        <w:t>išplėstas mokyklos bendradarbiavimas su kitokios paskirties įstaigomis</w:t>
      </w:r>
      <w:r w:rsidR="00642842">
        <w:t xml:space="preserve">, integruojant </w:t>
      </w:r>
      <w:r w:rsidR="00336107" w:rsidRPr="007E4064">
        <w:rPr>
          <w:lang w:eastAsia="lt-LT"/>
        </w:rPr>
        <w:t>KNNP direktorės paskait</w:t>
      </w:r>
      <w:r w:rsidR="00642842">
        <w:rPr>
          <w:lang w:eastAsia="lt-LT"/>
        </w:rPr>
        <w:t>ą</w:t>
      </w:r>
      <w:r w:rsidR="00336107" w:rsidRPr="007E4064">
        <w:rPr>
          <w:lang w:eastAsia="lt-LT"/>
        </w:rPr>
        <w:t xml:space="preserve"> dailės skyriaus mokiniams apie kaukus (Mok. M.</w:t>
      </w:r>
      <w:r w:rsidR="00642842">
        <w:rPr>
          <w:lang w:eastAsia="lt-LT"/>
        </w:rPr>
        <w:t> </w:t>
      </w:r>
      <w:r w:rsidR="00336107" w:rsidRPr="007E4064">
        <w:rPr>
          <w:lang w:eastAsia="lt-LT"/>
        </w:rPr>
        <w:t xml:space="preserve">Urbonavičienė); </w:t>
      </w:r>
      <w:r w:rsidR="00642842">
        <w:rPr>
          <w:lang w:eastAsia="lt-LT"/>
        </w:rPr>
        <w:t>s</w:t>
      </w:r>
      <w:r w:rsidR="00E554DE" w:rsidRPr="007E4064">
        <w:rPr>
          <w:lang w:eastAsia="lt-LT"/>
        </w:rPr>
        <w:t>uo</w:t>
      </w:r>
      <w:r w:rsidR="00336107" w:rsidRPr="007E4064">
        <w:rPr>
          <w:lang w:eastAsia="lt-LT"/>
        </w:rPr>
        <w:t xml:space="preserve">rganizuotas etnokultūrinis </w:t>
      </w:r>
      <w:r w:rsidR="00642842" w:rsidRPr="007E4064">
        <w:rPr>
          <w:lang w:eastAsia="lt-LT"/>
        </w:rPr>
        <w:t xml:space="preserve">konkursas </w:t>
      </w:r>
      <w:r w:rsidR="00642842">
        <w:rPr>
          <w:lang w:eastAsia="lt-LT"/>
        </w:rPr>
        <w:t>„</w:t>
      </w:r>
      <w:r w:rsidR="00336107" w:rsidRPr="007E4064">
        <w:rPr>
          <w:lang w:eastAsia="lt-LT"/>
        </w:rPr>
        <w:t>Ritin kalne smiltatę</w:t>
      </w:r>
      <w:r w:rsidR="00642842">
        <w:rPr>
          <w:lang w:eastAsia="lt-LT"/>
        </w:rPr>
        <w:t>“</w:t>
      </w:r>
      <w:r w:rsidR="00336107" w:rsidRPr="007E4064">
        <w:rPr>
          <w:lang w:eastAsia="lt-LT"/>
        </w:rPr>
        <w:t xml:space="preserve">, skirtas Kuršių </w:t>
      </w:r>
      <w:r w:rsidR="00642842">
        <w:rPr>
          <w:lang w:eastAsia="lt-LT"/>
        </w:rPr>
        <w:t>n</w:t>
      </w:r>
      <w:r w:rsidR="00336107" w:rsidRPr="007E4064">
        <w:rPr>
          <w:lang w:eastAsia="lt-LT"/>
        </w:rPr>
        <w:t xml:space="preserve">erijos įtraukimui į </w:t>
      </w:r>
      <w:r w:rsidR="001C7051" w:rsidRPr="007E4064">
        <w:rPr>
          <w:lang w:eastAsia="lt-LT"/>
        </w:rPr>
        <w:t>UNESCO</w:t>
      </w:r>
      <w:r w:rsidR="00E554DE" w:rsidRPr="007E4064">
        <w:rPr>
          <w:lang w:eastAsia="lt-LT"/>
        </w:rPr>
        <w:t xml:space="preserve"> </w:t>
      </w:r>
      <w:r w:rsidR="00642842">
        <w:rPr>
          <w:lang w:eastAsia="lt-LT"/>
        </w:rPr>
        <w:t>P</w:t>
      </w:r>
      <w:r w:rsidR="00E554DE" w:rsidRPr="007E4064">
        <w:rPr>
          <w:lang w:eastAsia="lt-LT"/>
        </w:rPr>
        <w:t>asaulio paveldo sąrašą 20</w:t>
      </w:r>
      <w:r w:rsidR="00642842">
        <w:rPr>
          <w:lang w:eastAsia="lt-LT"/>
        </w:rPr>
        <w:t>-</w:t>
      </w:r>
      <w:r w:rsidR="001C7051">
        <w:rPr>
          <w:lang w:eastAsia="lt-LT"/>
        </w:rPr>
        <w:t>meč</w:t>
      </w:r>
      <w:r w:rsidR="00336107" w:rsidRPr="007E4064">
        <w:rPr>
          <w:lang w:eastAsia="lt-LT"/>
        </w:rPr>
        <w:t>iui paminėti. (dir.</w:t>
      </w:r>
      <w:r w:rsidR="00E554DE" w:rsidRPr="007E4064">
        <w:rPr>
          <w:lang w:eastAsia="lt-LT"/>
        </w:rPr>
        <w:t xml:space="preserve"> </w:t>
      </w:r>
      <w:r w:rsidR="00336107" w:rsidRPr="007E4064">
        <w:rPr>
          <w:lang w:eastAsia="lt-LT"/>
        </w:rPr>
        <w:t>pav. G.</w:t>
      </w:r>
      <w:r w:rsidR="00E554DE" w:rsidRPr="007E4064">
        <w:rPr>
          <w:lang w:eastAsia="lt-LT"/>
        </w:rPr>
        <w:t xml:space="preserve"> </w:t>
      </w:r>
      <w:r w:rsidR="00336107" w:rsidRPr="007E4064">
        <w:rPr>
          <w:lang w:eastAsia="lt-LT"/>
        </w:rPr>
        <w:t>Dikšienė, mok. M.</w:t>
      </w:r>
      <w:r w:rsidR="00642842">
        <w:rPr>
          <w:lang w:eastAsia="lt-LT"/>
        </w:rPr>
        <w:t> </w:t>
      </w:r>
      <w:r w:rsidR="00336107" w:rsidRPr="007E4064">
        <w:rPr>
          <w:lang w:eastAsia="lt-LT"/>
        </w:rPr>
        <w:t xml:space="preserve">Urbonavičienė); </w:t>
      </w:r>
      <w:r w:rsidR="00642842">
        <w:rPr>
          <w:lang w:eastAsia="lt-LT"/>
        </w:rPr>
        <w:t>o</w:t>
      </w:r>
      <w:r w:rsidR="00336107" w:rsidRPr="007E4064">
        <w:t>rganizuotas visuotinis Neringos men</w:t>
      </w:r>
      <w:r w:rsidR="00E554DE" w:rsidRPr="007E4064">
        <w:t>o mokyklos tėvelių susirinkimas</w:t>
      </w:r>
      <w:r w:rsidR="00642842">
        <w:t>, i</w:t>
      </w:r>
      <w:r w:rsidR="00336107" w:rsidRPr="007E4064">
        <w:t>šr</w:t>
      </w:r>
      <w:r w:rsidR="00642842">
        <w:t>enkant</w:t>
      </w:r>
      <w:r w:rsidR="00336107" w:rsidRPr="007E4064">
        <w:t xml:space="preserve"> nauj</w:t>
      </w:r>
      <w:r w:rsidR="00642842">
        <w:t>ą</w:t>
      </w:r>
      <w:r w:rsidR="00336107" w:rsidRPr="007E4064">
        <w:t xml:space="preserve"> mokyklos taryb</w:t>
      </w:r>
      <w:r w:rsidR="00642842">
        <w:t>ą.</w:t>
      </w:r>
    </w:p>
    <w:p w14:paraId="286AF28F" w14:textId="0BC2F1FC" w:rsidR="00642842" w:rsidRPr="007E4064" w:rsidRDefault="00642842" w:rsidP="00642842">
      <w:pPr>
        <w:ind w:firstLine="567"/>
        <w:jc w:val="both"/>
        <w:rPr>
          <w:lang w:eastAsia="lt-LT"/>
        </w:rPr>
      </w:pPr>
      <w:r>
        <w:t>2020 m. visoje šalyje paskelbus karantiną, visas neformalusis ugdymas buvo organizuojamas nuotoliniu būdu</w:t>
      </w:r>
      <w:r w:rsidRPr="007E4064">
        <w:rPr>
          <w:lang w:eastAsia="lt-LT"/>
        </w:rPr>
        <w:t>, kuri</w:t>
      </w:r>
      <w:r>
        <w:rPr>
          <w:lang w:eastAsia="lt-LT"/>
        </w:rPr>
        <w:t>s labai pagilino mokytojų ITK kompetencijas, padidino mokytojų bendradarbiavimą,</w:t>
      </w:r>
      <w:r w:rsidRPr="007E4064">
        <w:rPr>
          <w:lang w:eastAsia="lt-LT"/>
        </w:rPr>
        <w:t xml:space="preserve"> dalin</w:t>
      </w:r>
      <w:r>
        <w:rPr>
          <w:lang w:eastAsia="lt-LT"/>
        </w:rPr>
        <w:t>imąsi</w:t>
      </w:r>
      <w:r w:rsidRPr="007E4064">
        <w:rPr>
          <w:lang w:eastAsia="lt-LT"/>
        </w:rPr>
        <w:t xml:space="preserve"> gerąja ugdymo patirtimi</w:t>
      </w:r>
      <w:r>
        <w:rPr>
          <w:lang w:eastAsia="lt-LT"/>
        </w:rPr>
        <w:t>,</w:t>
      </w:r>
      <w:r w:rsidRPr="007E4064">
        <w:rPr>
          <w:lang w:eastAsia="lt-LT"/>
        </w:rPr>
        <w:t xml:space="preserve"> keliant filmuotą medžiagą ar nuotraukas į mokyklos </w:t>
      </w:r>
      <w:r w:rsidR="001C7051">
        <w:rPr>
          <w:lang w:eastAsia="lt-LT"/>
        </w:rPr>
        <w:t xml:space="preserve">interneto </w:t>
      </w:r>
      <w:r w:rsidRPr="007E4064">
        <w:rPr>
          <w:lang w:eastAsia="lt-LT"/>
        </w:rPr>
        <w:t xml:space="preserve">svetainę, </w:t>
      </w:r>
      <w:r w:rsidR="006E6E48">
        <w:rPr>
          <w:lang w:eastAsia="lt-LT"/>
        </w:rPr>
        <w:t xml:space="preserve">daugiau ugdymo proceso buvo viešinama, </w:t>
      </w:r>
      <w:r w:rsidRPr="007E4064">
        <w:rPr>
          <w:lang w:eastAsia="lt-LT"/>
        </w:rPr>
        <w:t>skelbia</w:t>
      </w:r>
      <w:r w:rsidR="006E6E48">
        <w:rPr>
          <w:lang w:eastAsia="lt-LT"/>
        </w:rPr>
        <w:t xml:space="preserve">nt </w:t>
      </w:r>
      <w:r w:rsidRPr="007E4064">
        <w:rPr>
          <w:lang w:eastAsia="lt-LT"/>
        </w:rPr>
        <w:t>informacij</w:t>
      </w:r>
      <w:r w:rsidR="006E6E48">
        <w:rPr>
          <w:lang w:eastAsia="lt-LT"/>
        </w:rPr>
        <w:t>ą</w:t>
      </w:r>
      <w:r w:rsidRPr="007E4064">
        <w:rPr>
          <w:lang w:eastAsia="lt-LT"/>
        </w:rPr>
        <w:t xml:space="preserve"> socialin</w:t>
      </w:r>
      <w:r w:rsidR="006E6E48">
        <w:rPr>
          <w:lang w:eastAsia="lt-LT"/>
        </w:rPr>
        <w:t>ėse medijose (</w:t>
      </w:r>
      <w:hyperlink r:id="rId9" w:history="1">
        <w:r w:rsidR="006E6E48" w:rsidRPr="00891F55">
          <w:rPr>
            <w:rStyle w:val="Hipersaitas"/>
            <w:lang w:eastAsia="lt-LT"/>
          </w:rPr>
          <w:t>https://www.facebook.com/Neringosmenomokykla</w:t>
        </w:r>
      </w:hyperlink>
      <w:r w:rsidRPr="007E4064">
        <w:rPr>
          <w:lang w:eastAsia="lt-LT"/>
        </w:rPr>
        <w:t>)</w:t>
      </w:r>
      <w:r w:rsidR="006E6E48">
        <w:rPr>
          <w:lang w:eastAsia="lt-LT"/>
        </w:rPr>
        <w:t xml:space="preserve">. </w:t>
      </w:r>
      <w:r w:rsidR="006E6E48" w:rsidRPr="007E4064">
        <w:rPr>
          <w:lang w:eastAsia="lt-LT"/>
        </w:rPr>
        <w:t>Visų skyrių mokini</w:t>
      </w:r>
      <w:r w:rsidR="006E6E48">
        <w:rPr>
          <w:lang w:eastAsia="lt-LT"/>
        </w:rPr>
        <w:t>ai</w:t>
      </w:r>
      <w:r w:rsidR="006E6E48" w:rsidRPr="007E4064">
        <w:rPr>
          <w:lang w:eastAsia="lt-LT"/>
        </w:rPr>
        <w:t xml:space="preserve"> ir mokytoj</w:t>
      </w:r>
      <w:r w:rsidR="006E6E48">
        <w:rPr>
          <w:lang w:eastAsia="lt-LT"/>
        </w:rPr>
        <w:t>ai</w:t>
      </w:r>
      <w:r w:rsidR="006E6E48" w:rsidRPr="007E4064">
        <w:rPr>
          <w:lang w:eastAsia="lt-LT"/>
        </w:rPr>
        <w:t xml:space="preserve"> dalyvav</w:t>
      </w:r>
      <w:r w:rsidR="006E6E48">
        <w:rPr>
          <w:lang w:eastAsia="lt-LT"/>
        </w:rPr>
        <w:t>o</w:t>
      </w:r>
      <w:r w:rsidR="006E6E48" w:rsidRPr="007E4064">
        <w:rPr>
          <w:lang w:eastAsia="lt-LT"/>
        </w:rPr>
        <w:t xml:space="preserve"> Kalėdiniame koncerte „Laiko būgnas“ (virtualus pasirodymas </w:t>
      </w:r>
      <w:r w:rsidR="006E6E48" w:rsidRPr="00052A99">
        <w:rPr>
          <w:i/>
          <w:lang w:eastAsia="lt-LT"/>
        </w:rPr>
        <w:t>Youtube</w:t>
      </w:r>
      <w:r w:rsidR="006E6E48" w:rsidRPr="007E4064">
        <w:rPr>
          <w:lang w:eastAsia="lt-LT"/>
        </w:rPr>
        <w:t xml:space="preserve"> kanale)</w:t>
      </w:r>
      <w:r w:rsidR="006E6E48">
        <w:rPr>
          <w:lang w:eastAsia="lt-LT"/>
        </w:rPr>
        <w:t xml:space="preserve">. </w:t>
      </w:r>
      <w:r w:rsidR="006E6E48">
        <w:rPr>
          <w:lang w:eastAsia="lt-LT"/>
        </w:rPr>
        <w:lastRenderedPageBreak/>
        <w:t xml:space="preserve">Nuotolinis ugdymo būdas suteikė </w:t>
      </w:r>
      <w:r w:rsidRPr="007E4064">
        <w:rPr>
          <w:lang w:eastAsia="lt-LT"/>
        </w:rPr>
        <w:t xml:space="preserve">galimybę </w:t>
      </w:r>
      <w:r w:rsidR="006E6E48">
        <w:rPr>
          <w:lang w:eastAsia="lt-LT"/>
        </w:rPr>
        <w:t xml:space="preserve">tiek mokytojams, tiek tėvams </w:t>
      </w:r>
      <w:r w:rsidRPr="007E4064">
        <w:rPr>
          <w:lang w:eastAsia="lt-LT"/>
        </w:rPr>
        <w:t>stebėti savo vaikų pažangą, nes medžiaga ir ugdymas buvo prieinam</w:t>
      </w:r>
      <w:r w:rsidR="001C7051">
        <w:rPr>
          <w:lang w:eastAsia="lt-LT"/>
        </w:rPr>
        <w:t>i</w:t>
      </w:r>
      <w:r w:rsidRPr="007E4064">
        <w:rPr>
          <w:lang w:eastAsia="lt-LT"/>
        </w:rPr>
        <w:t xml:space="preserve"> visiems. </w:t>
      </w:r>
    </w:p>
    <w:p w14:paraId="1AC1B87D" w14:textId="77777777" w:rsidR="00F82B07" w:rsidRDefault="00F82B07" w:rsidP="006E6E48">
      <w:pPr>
        <w:jc w:val="both"/>
        <w:rPr>
          <w:bCs/>
          <w:i/>
          <w:iCs/>
          <w:lang w:eastAsia="lt-LT"/>
        </w:rPr>
      </w:pPr>
    </w:p>
    <w:p w14:paraId="61AD4B08" w14:textId="7439A94F" w:rsidR="00336107" w:rsidRPr="006E6E48" w:rsidRDefault="00336107" w:rsidP="006E6E48">
      <w:pPr>
        <w:jc w:val="both"/>
        <w:rPr>
          <w:bCs/>
          <w:i/>
          <w:iCs/>
          <w:lang w:eastAsia="lt-LT"/>
        </w:rPr>
      </w:pPr>
      <w:r w:rsidRPr="006E6E48">
        <w:rPr>
          <w:bCs/>
          <w:i/>
          <w:iCs/>
          <w:lang w:eastAsia="lt-LT"/>
        </w:rPr>
        <w:t>Dalyvavimas seminaruose, mokymuose</w:t>
      </w:r>
    </w:p>
    <w:p w14:paraId="502454E3" w14:textId="54C4302A" w:rsidR="00336107" w:rsidRPr="007E4064" w:rsidRDefault="00336107" w:rsidP="007E4064">
      <w:pPr>
        <w:ind w:firstLine="567"/>
        <w:jc w:val="both"/>
        <w:rPr>
          <w:rFonts w:eastAsia="Calibri"/>
        </w:rPr>
      </w:pPr>
      <w:r w:rsidRPr="007E4064">
        <w:rPr>
          <w:lang w:eastAsia="lt-LT"/>
        </w:rPr>
        <w:t>Mokykloje sudarytos sąlygos visiems darbuotojams dalyvauti savo srities seminaruose, konferencijose. Planuojama siūlyti dalyvauti emocinę kompetenciją ugdančiuose seminaruose, antikorupciniuose mokymuose, naujų darbo metodų su mokiniais skatinančiose konferencijose. 2020</w:t>
      </w:r>
      <w:r w:rsidR="00F82B07">
        <w:rPr>
          <w:lang w:eastAsia="lt-LT"/>
        </w:rPr>
        <w:t> </w:t>
      </w:r>
      <w:r w:rsidRPr="007E4064">
        <w:rPr>
          <w:lang w:eastAsia="lt-LT"/>
        </w:rPr>
        <w:t xml:space="preserve">m. mokytojai dalyvavo apie 40 </w:t>
      </w:r>
      <w:r w:rsidR="001C7051" w:rsidRPr="007E4064">
        <w:rPr>
          <w:lang w:eastAsia="lt-LT"/>
        </w:rPr>
        <w:t>kvalifikacini</w:t>
      </w:r>
      <w:r w:rsidR="001C7051">
        <w:rPr>
          <w:lang w:eastAsia="lt-LT"/>
        </w:rPr>
        <w:t>ų</w:t>
      </w:r>
      <w:r w:rsidR="001C7051" w:rsidRPr="007E4064">
        <w:rPr>
          <w:lang w:eastAsia="lt-LT"/>
        </w:rPr>
        <w:t xml:space="preserve"> seminar</w:t>
      </w:r>
      <w:r w:rsidR="001C7051">
        <w:rPr>
          <w:lang w:eastAsia="lt-LT"/>
        </w:rPr>
        <w:t>ų</w:t>
      </w:r>
      <w:r w:rsidR="001C7051" w:rsidRPr="007E4064">
        <w:rPr>
          <w:lang w:eastAsia="lt-LT"/>
        </w:rPr>
        <w:t xml:space="preserve"> </w:t>
      </w:r>
      <w:r w:rsidRPr="007E4064">
        <w:rPr>
          <w:lang w:eastAsia="lt-LT"/>
        </w:rPr>
        <w:t xml:space="preserve">ar </w:t>
      </w:r>
      <w:r w:rsidR="001C7051" w:rsidRPr="007E4064">
        <w:rPr>
          <w:lang w:eastAsia="lt-LT"/>
        </w:rPr>
        <w:t>nuotolini</w:t>
      </w:r>
      <w:r w:rsidR="001C7051">
        <w:rPr>
          <w:lang w:eastAsia="lt-LT"/>
        </w:rPr>
        <w:t>ų</w:t>
      </w:r>
      <w:r w:rsidR="001C7051" w:rsidRPr="007E4064">
        <w:rPr>
          <w:lang w:eastAsia="lt-LT"/>
        </w:rPr>
        <w:t xml:space="preserve"> mokym</w:t>
      </w:r>
      <w:r w:rsidR="001C7051">
        <w:rPr>
          <w:lang w:eastAsia="lt-LT"/>
        </w:rPr>
        <w:t>ų</w:t>
      </w:r>
      <w:r w:rsidR="001C7051" w:rsidRPr="007E4064">
        <w:rPr>
          <w:lang w:eastAsia="lt-LT"/>
        </w:rPr>
        <w:t xml:space="preserve"> </w:t>
      </w:r>
      <w:r w:rsidRPr="007E4064">
        <w:rPr>
          <w:lang w:eastAsia="lt-LT"/>
        </w:rPr>
        <w:t xml:space="preserve">bei 5 </w:t>
      </w:r>
      <w:r w:rsidR="00E554DE" w:rsidRPr="007E4064">
        <w:rPr>
          <w:lang w:eastAsia="lt-LT"/>
        </w:rPr>
        <w:t xml:space="preserve">mokytojai </w:t>
      </w:r>
      <w:r w:rsidRPr="007E4064">
        <w:rPr>
          <w:lang w:eastAsia="lt-LT"/>
        </w:rPr>
        <w:t>skaitė pranešimus</w:t>
      </w:r>
      <w:r w:rsidR="00E554DE" w:rsidRPr="007E4064">
        <w:rPr>
          <w:lang w:eastAsia="lt-LT"/>
        </w:rPr>
        <w:t>, dalinosi gerąja ugdymo (-si) patirtimi, metodais</w:t>
      </w:r>
      <w:r w:rsidRPr="007E4064">
        <w:rPr>
          <w:lang w:eastAsia="lt-LT"/>
        </w:rPr>
        <w:t xml:space="preserve">. </w:t>
      </w:r>
    </w:p>
    <w:p w14:paraId="72B37809" w14:textId="77777777" w:rsidR="00F82B07" w:rsidRDefault="00F82B07" w:rsidP="007E4064">
      <w:pPr>
        <w:ind w:firstLine="567"/>
        <w:jc w:val="both"/>
        <w:rPr>
          <w:b/>
          <w:lang w:eastAsia="lt-LT"/>
        </w:rPr>
      </w:pPr>
    </w:p>
    <w:p w14:paraId="2CB83A77" w14:textId="76F1F9D0" w:rsidR="007A6799" w:rsidRPr="00F82B07" w:rsidRDefault="00336107" w:rsidP="00F82B07">
      <w:pPr>
        <w:jc w:val="both"/>
        <w:rPr>
          <w:bCs/>
          <w:i/>
          <w:iCs/>
          <w:lang w:eastAsia="lt-LT"/>
        </w:rPr>
      </w:pPr>
      <w:r w:rsidRPr="00F82B07">
        <w:rPr>
          <w:bCs/>
          <w:i/>
          <w:iCs/>
          <w:lang w:eastAsia="lt-LT"/>
        </w:rPr>
        <w:t>Mokykl</w:t>
      </w:r>
      <w:r w:rsidR="00F82B07">
        <w:rPr>
          <w:bCs/>
          <w:i/>
          <w:iCs/>
          <w:lang w:eastAsia="lt-LT"/>
        </w:rPr>
        <w:t>os</w:t>
      </w:r>
      <w:r w:rsidRPr="00F82B07">
        <w:rPr>
          <w:bCs/>
          <w:i/>
          <w:iCs/>
          <w:lang w:eastAsia="lt-LT"/>
        </w:rPr>
        <w:t xml:space="preserve"> socialin</w:t>
      </w:r>
      <w:r w:rsidR="00F82B07">
        <w:rPr>
          <w:bCs/>
          <w:i/>
          <w:iCs/>
          <w:lang w:eastAsia="lt-LT"/>
        </w:rPr>
        <w:t>ė</w:t>
      </w:r>
      <w:r w:rsidRPr="00F82B07">
        <w:rPr>
          <w:bCs/>
          <w:i/>
          <w:iCs/>
          <w:lang w:eastAsia="lt-LT"/>
        </w:rPr>
        <w:t xml:space="preserve"> veikl</w:t>
      </w:r>
      <w:r w:rsidR="00F82B07">
        <w:rPr>
          <w:bCs/>
          <w:i/>
          <w:iCs/>
          <w:lang w:eastAsia="lt-LT"/>
        </w:rPr>
        <w:t>a</w:t>
      </w:r>
    </w:p>
    <w:p w14:paraId="1CD96049" w14:textId="7D365AAD" w:rsidR="00336107" w:rsidRPr="007E4064" w:rsidRDefault="00336107" w:rsidP="007E4064">
      <w:pPr>
        <w:ind w:firstLine="567"/>
        <w:jc w:val="both"/>
        <w:rPr>
          <w:lang w:eastAsia="lt-LT"/>
        </w:rPr>
      </w:pPr>
      <w:r w:rsidRPr="007E4064">
        <w:rPr>
          <w:lang w:eastAsia="lt-LT"/>
        </w:rPr>
        <w:t>Bendradarbiau</w:t>
      </w:r>
      <w:r w:rsidR="00F82B07">
        <w:rPr>
          <w:lang w:eastAsia="lt-LT"/>
        </w:rPr>
        <w:t>dami</w:t>
      </w:r>
      <w:r w:rsidRPr="007E4064">
        <w:rPr>
          <w:lang w:eastAsia="lt-LT"/>
        </w:rPr>
        <w:t xml:space="preserve"> su Priekulės socialinių paslaugų centru, mokyklos mokiniai </w:t>
      </w:r>
      <w:r w:rsidR="00F82B07">
        <w:rPr>
          <w:lang w:eastAsia="lt-LT"/>
        </w:rPr>
        <w:t>koncertavo</w:t>
      </w:r>
      <w:r w:rsidRPr="007E4064">
        <w:rPr>
          <w:lang w:eastAsia="lt-LT"/>
        </w:rPr>
        <w:t xml:space="preserve"> negalią turintiems žmonėms. </w:t>
      </w:r>
      <w:r w:rsidR="00F82B07">
        <w:rPr>
          <w:lang w:eastAsia="lt-LT"/>
        </w:rPr>
        <w:t>T</w:t>
      </w:r>
      <w:r w:rsidRPr="007E4064">
        <w:rPr>
          <w:lang w:eastAsia="lt-LT"/>
        </w:rPr>
        <w:t xml:space="preserve">eatrinio skyriaus mokiniai </w:t>
      </w:r>
      <w:r w:rsidR="00F82B07">
        <w:rPr>
          <w:lang w:eastAsia="lt-LT"/>
        </w:rPr>
        <w:t>jau t</w:t>
      </w:r>
      <w:r w:rsidR="00F82B07" w:rsidRPr="007E4064">
        <w:rPr>
          <w:lang w:eastAsia="lt-LT"/>
        </w:rPr>
        <w:t xml:space="preserve">radiciškai </w:t>
      </w:r>
      <w:r w:rsidRPr="007E4064">
        <w:rPr>
          <w:lang w:eastAsia="lt-LT"/>
        </w:rPr>
        <w:t xml:space="preserve">savo spektaklius </w:t>
      </w:r>
      <w:r w:rsidR="00F82B07">
        <w:rPr>
          <w:lang w:eastAsia="lt-LT"/>
        </w:rPr>
        <w:t>rodė</w:t>
      </w:r>
      <w:r w:rsidRPr="007E4064">
        <w:rPr>
          <w:lang w:eastAsia="lt-LT"/>
        </w:rPr>
        <w:t xml:space="preserve"> Neringos PSPC </w:t>
      </w:r>
      <w:r w:rsidR="00F82B07">
        <w:rPr>
          <w:lang w:eastAsia="lt-LT"/>
        </w:rPr>
        <w:t>slaugos skyriuje</w:t>
      </w:r>
      <w:r w:rsidRPr="007E4064">
        <w:rPr>
          <w:lang w:eastAsia="lt-LT"/>
        </w:rPr>
        <w:t xml:space="preserve">, socialinių paslaugų centre. Šokėjai dalyvavo socialiniame </w:t>
      </w:r>
      <w:r w:rsidR="001C7051" w:rsidRPr="007E4064">
        <w:rPr>
          <w:lang w:eastAsia="lt-LT"/>
        </w:rPr>
        <w:t>televizi</w:t>
      </w:r>
      <w:r w:rsidR="001C7051">
        <w:rPr>
          <w:lang w:eastAsia="lt-LT"/>
        </w:rPr>
        <w:t>jos</w:t>
      </w:r>
      <w:r w:rsidR="001C7051" w:rsidRPr="007E4064">
        <w:rPr>
          <w:lang w:eastAsia="lt-LT"/>
        </w:rPr>
        <w:t xml:space="preserve"> </w:t>
      </w:r>
      <w:r w:rsidRPr="007E4064">
        <w:rPr>
          <w:lang w:eastAsia="lt-LT"/>
        </w:rPr>
        <w:t>proje</w:t>
      </w:r>
      <w:r w:rsidR="00E36EAC" w:rsidRPr="007E4064">
        <w:rPr>
          <w:lang w:eastAsia="lt-LT"/>
        </w:rPr>
        <w:t>kte „Matau tave“ prieš patyčias</w:t>
      </w:r>
      <w:r w:rsidR="00F82B07">
        <w:rPr>
          <w:lang w:eastAsia="lt-LT"/>
        </w:rPr>
        <w:t xml:space="preserve">. Dailės skyrius organizavo </w:t>
      </w:r>
      <w:r w:rsidR="00E36EAC" w:rsidRPr="007E4064">
        <w:rPr>
          <w:lang w:eastAsia="lt-LT"/>
        </w:rPr>
        <w:t>soci</w:t>
      </w:r>
      <w:r w:rsidR="00E554DE" w:rsidRPr="007E4064">
        <w:rPr>
          <w:lang w:eastAsia="lt-LT"/>
        </w:rPr>
        <w:t>alin</w:t>
      </w:r>
      <w:r w:rsidR="00F82B07">
        <w:rPr>
          <w:lang w:eastAsia="lt-LT"/>
        </w:rPr>
        <w:t>ę</w:t>
      </w:r>
      <w:r w:rsidR="00E554DE" w:rsidRPr="007E4064">
        <w:rPr>
          <w:lang w:eastAsia="lt-LT"/>
        </w:rPr>
        <w:t xml:space="preserve"> medikų palaikymo akcij</w:t>
      </w:r>
      <w:r w:rsidR="00F82B07">
        <w:rPr>
          <w:lang w:eastAsia="lt-LT"/>
        </w:rPr>
        <w:t>ą</w:t>
      </w:r>
      <w:r w:rsidR="00E554DE" w:rsidRPr="007E4064">
        <w:rPr>
          <w:lang w:eastAsia="lt-LT"/>
        </w:rPr>
        <w:t xml:space="preserve"> „Tepražysta g</w:t>
      </w:r>
      <w:r w:rsidR="00E36EAC" w:rsidRPr="007E4064">
        <w:rPr>
          <w:lang w:eastAsia="lt-LT"/>
        </w:rPr>
        <w:t xml:space="preserve">ėlės languose“. </w:t>
      </w:r>
      <w:r w:rsidRPr="007E4064">
        <w:rPr>
          <w:lang w:eastAsia="lt-LT"/>
        </w:rPr>
        <w:t>Ketinama parengti ir daug</w:t>
      </w:r>
      <w:r w:rsidR="00E554DE" w:rsidRPr="007E4064">
        <w:rPr>
          <w:lang w:eastAsia="lt-LT"/>
        </w:rPr>
        <w:t>iau socialinio pobūdžio akcijų a</w:t>
      </w:r>
      <w:r w:rsidRPr="007E4064">
        <w:rPr>
          <w:lang w:eastAsia="lt-LT"/>
        </w:rPr>
        <w:t xml:space="preserve">r renginių. </w:t>
      </w:r>
    </w:p>
    <w:p w14:paraId="193F1752" w14:textId="77777777" w:rsidR="00F82B07" w:rsidRDefault="00F82B07" w:rsidP="007E4064">
      <w:pPr>
        <w:ind w:firstLine="567"/>
        <w:jc w:val="both"/>
        <w:rPr>
          <w:b/>
          <w:lang w:eastAsia="lt-LT"/>
        </w:rPr>
      </w:pPr>
    </w:p>
    <w:p w14:paraId="5A4F7F80" w14:textId="0B858FF2" w:rsidR="00336107" w:rsidRPr="00F82B07" w:rsidRDefault="00336107" w:rsidP="00F82B07">
      <w:pPr>
        <w:jc w:val="both"/>
        <w:rPr>
          <w:bCs/>
          <w:i/>
          <w:iCs/>
          <w:lang w:eastAsia="lt-LT"/>
        </w:rPr>
      </w:pPr>
      <w:r w:rsidRPr="00F82B07">
        <w:rPr>
          <w:bCs/>
          <w:i/>
          <w:iCs/>
          <w:lang w:eastAsia="lt-LT"/>
        </w:rPr>
        <w:t>Planuojamos veiklos</w:t>
      </w:r>
    </w:p>
    <w:p w14:paraId="36DB2712" w14:textId="06206FAA" w:rsidR="00336107" w:rsidRPr="007E4064" w:rsidRDefault="00336107" w:rsidP="007E4064">
      <w:pPr>
        <w:ind w:firstLine="567"/>
        <w:jc w:val="both"/>
        <w:rPr>
          <w:lang w:eastAsia="lt-LT"/>
        </w:rPr>
      </w:pPr>
      <w:r w:rsidRPr="007E4064">
        <w:rPr>
          <w:lang w:eastAsia="lt-LT"/>
        </w:rPr>
        <w:t>Tradici</w:t>
      </w:r>
      <w:r w:rsidR="007A6A34">
        <w:rPr>
          <w:lang w:eastAsia="lt-LT"/>
        </w:rPr>
        <w:t>škai</w:t>
      </w:r>
      <w:r w:rsidRPr="007E4064">
        <w:rPr>
          <w:lang w:eastAsia="lt-LT"/>
        </w:rPr>
        <w:t xml:space="preserve"> įvairiomis instaliacijomis puošti Neringos meno mokyklos erdves, organizuoti ir dalyvauti meniniuose konk</w:t>
      </w:r>
      <w:r w:rsidR="00E554DE" w:rsidRPr="007E4064">
        <w:rPr>
          <w:lang w:eastAsia="lt-LT"/>
        </w:rPr>
        <w:t>ursuose Lietuvoje bei užsienyje;</w:t>
      </w:r>
      <w:r w:rsidRPr="007E4064">
        <w:rPr>
          <w:lang w:eastAsia="lt-LT"/>
        </w:rPr>
        <w:t xml:space="preserve"> </w:t>
      </w:r>
    </w:p>
    <w:p w14:paraId="1076A1A7" w14:textId="77777777" w:rsidR="00336107" w:rsidRPr="007E4064" w:rsidRDefault="00336107" w:rsidP="007E4064">
      <w:pPr>
        <w:ind w:firstLine="567"/>
        <w:jc w:val="both"/>
        <w:rPr>
          <w:lang w:eastAsia="lt-LT"/>
        </w:rPr>
      </w:pPr>
      <w:r w:rsidRPr="007E4064">
        <w:rPr>
          <w:lang w:eastAsia="lt-LT"/>
        </w:rPr>
        <w:t>Ruošti programas 2022 m. Moksleivių dainų šventei</w:t>
      </w:r>
      <w:r w:rsidR="00E554DE" w:rsidRPr="007E4064">
        <w:rPr>
          <w:lang w:eastAsia="lt-LT"/>
        </w:rPr>
        <w:t>;</w:t>
      </w:r>
      <w:r w:rsidRPr="007E4064">
        <w:rPr>
          <w:lang w:eastAsia="lt-LT"/>
        </w:rPr>
        <w:t xml:space="preserve"> </w:t>
      </w:r>
    </w:p>
    <w:p w14:paraId="32243B6A" w14:textId="2941880C" w:rsidR="00336107" w:rsidRPr="007E4064" w:rsidRDefault="00336107" w:rsidP="007E4064">
      <w:pPr>
        <w:ind w:firstLine="567"/>
        <w:jc w:val="both"/>
        <w:rPr>
          <w:lang w:eastAsia="lt-LT"/>
        </w:rPr>
      </w:pPr>
      <w:r w:rsidRPr="007E4064">
        <w:rPr>
          <w:lang w:eastAsia="lt-LT"/>
        </w:rPr>
        <w:t>Visos mokyklos bendruomenę integruoti į „Neringa</w:t>
      </w:r>
      <w:r w:rsidR="00E554DE" w:rsidRPr="007E4064">
        <w:rPr>
          <w:lang w:eastAsia="lt-LT"/>
        </w:rPr>
        <w:t xml:space="preserve"> – </w:t>
      </w:r>
      <w:r w:rsidR="001C7051">
        <w:rPr>
          <w:lang w:eastAsia="lt-LT"/>
        </w:rPr>
        <w:t>k</w:t>
      </w:r>
      <w:r w:rsidRPr="007E4064">
        <w:rPr>
          <w:lang w:eastAsia="lt-LT"/>
        </w:rPr>
        <w:t>ultūros sala“</w:t>
      </w:r>
      <w:r w:rsidR="00363478" w:rsidRPr="007E4064">
        <w:rPr>
          <w:lang w:eastAsia="lt-LT"/>
        </w:rPr>
        <w:t xml:space="preserve"> bei Neringos miesto </w:t>
      </w:r>
      <w:r w:rsidR="007A6A34">
        <w:rPr>
          <w:lang w:eastAsia="lt-LT"/>
        </w:rPr>
        <w:br/>
      </w:r>
      <w:r w:rsidR="00363478" w:rsidRPr="007E4064">
        <w:rPr>
          <w:lang w:eastAsia="lt-LT"/>
        </w:rPr>
        <w:t>60</w:t>
      </w:r>
      <w:r w:rsidR="007A6A34">
        <w:rPr>
          <w:lang w:eastAsia="lt-LT"/>
        </w:rPr>
        <w:t>-</w:t>
      </w:r>
      <w:r w:rsidRPr="007E4064">
        <w:rPr>
          <w:lang w:eastAsia="lt-LT"/>
        </w:rPr>
        <w:t xml:space="preserve">mečio jubiliejaus </w:t>
      </w:r>
      <w:r w:rsidR="00363478" w:rsidRPr="007E4064">
        <w:rPr>
          <w:lang w:eastAsia="lt-LT"/>
        </w:rPr>
        <w:t xml:space="preserve"> renginius</w:t>
      </w:r>
      <w:r w:rsidRPr="007E4064">
        <w:rPr>
          <w:lang w:eastAsia="lt-LT"/>
        </w:rPr>
        <w:t>: A</w:t>
      </w:r>
      <w:r w:rsidR="00363478" w:rsidRPr="007E4064">
        <w:rPr>
          <w:lang w:eastAsia="lt-LT"/>
        </w:rPr>
        <w:t>.</w:t>
      </w:r>
      <w:r w:rsidRPr="007E4064">
        <w:rPr>
          <w:lang w:eastAsia="lt-LT"/>
        </w:rPr>
        <w:t xml:space="preserve"> Mamontovo, V</w:t>
      </w:r>
      <w:r w:rsidR="00363478" w:rsidRPr="007E4064">
        <w:rPr>
          <w:lang w:eastAsia="lt-LT"/>
        </w:rPr>
        <w:t>.</w:t>
      </w:r>
      <w:r w:rsidRPr="007E4064">
        <w:rPr>
          <w:lang w:eastAsia="lt-LT"/>
        </w:rPr>
        <w:t xml:space="preserve"> Kernagio ir kt. organizuojam</w:t>
      </w:r>
      <w:r w:rsidR="00F82B07">
        <w:rPr>
          <w:lang w:eastAsia="lt-LT"/>
        </w:rPr>
        <w:t>a</w:t>
      </w:r>
      <w:r w:rsidRPr="007E4064">
        <w:rPr>
          <w:lang w:eastAsia="lt-LT"/>
        </w:rPr>
        <w:t>s veikl</w:t>
      </w:r>
      <w:r w:rsidR="00F82B07">
        <w:rPr>
          <w:lang w:eastAsia="lt-LT"/>
        </w:rPr>
        <w:t>a</w:t>
      </w:r>
      <w:r w:rsidRPr="007E4064">
        <w:rPr>
          <w:lang w:eastAsia="lt-LT"/>
        </w:rPr>
        <w:t xml:space="preserve">s; </w:t>
      </w:r>
    </w:p>
    <w:p w14:paraId="330830BE" w14:textId="77777777" w:rsidR="00363478" w:rsidRPr="007E4064" w:rsidRDefault="00336107" w:rsidP="007E4064">
      <w:pPr>
        <w:ind w:firstLine="567"/>
        <w:jc w:val="both"/>
        <w:rPr>
          <w:lang w:eastAsia="lt-LT"/>
        </w:rPr>
      </w:pPr>
      <w:r w:rsidRPr="007E4064">
        <w:rPr>
          <w:lang w:eastAsia="lt-LT"/>
        </w:rPr>
        <w:t>Įvairiomis programomis plėsti mokyklos užimtumą vasaros laikotarpiu</w:t>
      </w:r>
      <w:r w:rsidR="00363478" w:rsidRPr="007E4064">
        <w:rPr>
          <w:lang w:eastAsia="lt-LT"/>
        </w:rPr>
        <w:t xml:space="preserve">: </w:t>
      </w:r>
      <w:r w:rsidRPr="007E4064">
        <w:rPr>
          <w:lang w:eastAsia="lt-LT"/>
        </w:rPr>
        <w:t>stovyklos, terapijos,</w:t>
      </w:r>
      <w:r w:rsidR="00363478" w:rsidRPr="007E4064">
        <w:rPr>
          <w:lang w:eastAsia="lt-LT"/>
        </w:rPr>
        <w:t xml:space="preserve"> kūrybinės praktikos;</w:t>
      </w:r>
    </w:p>
    <w:p w14:paraId="5C42BDB1" w14:textId="77777777" w:rsidR="00336107" w:rsidRPr="007E4064" w:rsidRDefault="00336107" w:rsidP="007E4064">
      <w:pPr>
        <w:ind w:firstLine="567"/>
        <w:jc w:val="both"/>
        <w:rPr>
          <w:lang w:eastAsia="lt-LT"/>
        </w:rPr>
      </w:pPr>
      <w:r w:rsidRPr="007E4064">
        <w:rPr>
          <w:lang w:eastAsia="lt-LT"/>
        </w:rPr>
        <w:t>LL3</w:t>
      </w:r>
      <w:r w:rsidR="00363478" w:rsidRPr="007E4064">
        <w:rPr>
          <w:lang w:eastAsia="lt-LT"/>
        </w:rPr>
        <w:t xml:space="preserve"> projekto tęstinumas: į</w:t>
      </w:r>
      <w:r w:rsidRPr="007E4064">
        <w:rPr>
          <w:lang w:eastAsia="lt-LT"/>
        </w:rPr>
        <w:t>gyvendinant kūrybines veiklas, bendradarbi</w:t>
      </w:r>
      <w:r w:rsidR="00363478" w:rsidRPr="007E4064">
        <w:rPr>
          <w:lang w:eastAsia="lt-LT"/>
        </w:rPr>
        <w:t>auti su kitomis švietimo įstaigomis bei pedagogais;</w:t>
      </w:r>
    </w:p>
    <w:p w14:paraId="077412E2" w14:textId="3D7365D2" w:rsidR="00336107" w:rsidRPr="007E4064" w:rsidRDefault="00336107" w:rsidP="007E4064">
      <w:pPr>
        <w:ind w:firstLine="567"/>
        <w:jc w:val="both"/>
        <w:rPr>
          <w:lang w:eastAsia="lt-LT"/>
        </w:rPr>
      </w:pPr>
      <w:r w:rsidRPr="007E4064">
        <w:rPr>
          <w:lang w:eastAsia="lt-LT"/>
        </w:rPr>
        <w:t>Dalyvauti Neformaliojo vaikų (NVŠ) bei Neformaliojo suaugusiųjų švietimo veiklose, teikti paraiškas finansavimui gauti;</w:t>
      </w:r>
    </w:p>
    <w:p w14:paraId="0B052AF1" w14:textId="77777777" w:rsidR="00336107" w:rsidRPr="007E4064" w:rsidRDefault="00336107" w:rsidP="007E4064">
      <w:pPr>
        <w:ind w:firstLine="567"/>
        <w:jc w:val="both"/>
        <w:rPr>
          <w:lang w:eastAsia="lt-LT"/>
        </w:rPr>
      </w:pPr>
      <w:r w:rsidRPr="007E4064">
        <w:rPr>
          <w:lang w:eastAsia="lt-LT"/>
        </w:rPr>
        <w:t>Tobulinti profesines kvalifikacijas;</w:t>
      </w:r>
    </w:p>
    <w:p w14:paraId="604D13ED" w14:textId="77777777" w:rsidR="00336107" w:rsidRPr="007E4064" w:rsidRDefault="00336107" w:rsidP="007E4064">
      <w:pPr>
        <w:ind w:firstLine="567"/>
        <w:jc w:val="both"/>
        <w:rPr>
          <w:lang w:eastAsia="lt-LT"/>
        </w:rPr>
      </w:pPr>
      <w:r w:rsidRPr="007E4064">
        <w:rPr>
          <w:lang w:eastAsia="lt-LT"/>
        </w:rPr>
        <w:t>Tobulinti skaitmenizavimo, infor</w:t>
      </w:r>
      <w:r w:rsidR="0039052F" w:rsidRPr="007E4064">
        <w:rPr>
          <w:lang w:eastAsia="lt-LT"/>
        </w:rPr>
        <w:t>macinių technologijų pritaikymo</w:t>
      </w:r>
      <w:r w:rsidRPr="007E4064">
        <w:rPr>
          <w:lang w:eastAsia="lt-LT"/>
        </w:rPr>
        <w:t xml:space="preserve"> ugdyme (nuotolinis ugdymas ir kt.) įgūdžius</w:t>
      </w:r>
      <w:r w:rsidR="00363478" w:rsidRPr="007E4064">
        <w:rPr>
          <w:lang w:eastAsia="lt-LT"/>
        </w:rPr>
        <w:t>;</w:t>
      </w:r>
    </w:p>
    <w:p w14:paraId="080243AB" w14:textId="77777777" w:rsidR="00336107" w:rsidRPr="007E4064" w:rsidRDefault="00336107" w:rsidP="007E4064">
      <w:pPr>
        <w:ind w:firstLine="567"/>
        <w:jc w:val="both"/>
        <w:rPr>
          <w:lang w:eastAsia="lt-LT"/>
        </w:rPr>
      </w:pPr>
      <w:r w:rsidRPr="007E4064">
        <w:rPr>
          <w:lang w:eastAsia="lt-LT"/>
        </w:rPr>
        <w:t>Būti partneriais tarptautiniame projekte su Kalinin</w:t>
      </w:r>
      <w:r w:rsidR="00363478" w:rsidRPr="007E4064">
        <w:rPr>
          <w:lang w:eastAsia="lt-LT"/>
        </w:rPr>
        <w:t>gradu „Tarpkultūrinė bendrystė“;</w:t>
      </w:r>
      <w:r w:rsidRPr="007E4064">
        <w:rPr>
          <w:lang w:eastAsia="lt-LT"/>
        </w:rPr>
        <w:t xml:space="preserve"> </w:t>
      </w:r>
    </w:p>
    <w:p w14:paraId="59EA9F0E" w14:textId="77777777" w:rsidR="00336107" w:rsidRPr="007E4064" w:rsidRDefault="00336107" w:rsidP="007E4064">
      <w:pPr>
        <w:ind w:firstLine="567"/>
        <w:jc w:val="both"/>
        <w:rPr>
          <w:lang w:eastAsia="lt-LT"/>
        </w:rPr>
      </w:pPr>
      <w:r w:rsidRPr="007E4064">
        <w:rPr>
          <w:lang w:eastAsia="lt-LT"/>
        </w:rPr>
        <w:t>Rengti projektus, gauti finansavimą;</w:t>
      </w:r>
    </w:p>
    <w:p w14:paraId="18E4D52C" w14:textId="0CF31569" w:rsidR="00336107" w:rsidRPr="007E4064" w:rsidRDefault="00336107" w:rsidP="007E4064">
      <w:pPr>
        <w:ind w:firstLine="567"/>
        <w:jc w:val="both"/>
        <w:rPr>
          <w:lang w:eastAsia="lt-LT"/>
        </w:rPr>
      </w:pPr>
      <w:r w:rsidRPr="007E4064">
        <w:rPr>
          <w:lang w:eastAsia="lt-LT"/>
        </w:rPr>
        <w:t>Vizualin</w:t>
      </w:r>
      <w:r w:rsidR="00363478" w:rsidRPr="007E4064">
        <w:rPr>
          <w:lang w:eastAsia="lt-LT"/>
        </w:rPr>
        <w:t>ėmis priemonėmis dalintis informacija, susijusia</w:t>
      </w:r>
      <w:r w:rsidRPr="007E4064">
        <w:rPr>
          <w:lang w:eastAsia="lt-LT"/>
        </w:rPr>
        <w:t xml:space="preserve"> su Neringos meno mokyklos veiklų viešinimu bei Neringos reprezentavimu (trumpametražių filmų kūrimas, veiklų</w:t>
      </w:r>
      <w:r w:rsidR="007A6A34">
        <w:rPr>
          <w:lang w:eastAsia="lt-LT"/>
        </w:rPr>
        <w:t>-</w:t>
      </w:r>
      <w:r w:rsidR="00363478" w:rsidRPr="007E4064">
        <w:rPr>
          <w:lang w:eastAsia="lt-LT"/>
        </w:rPr>
        <w:t>metraščio sisteminimas ir kt.);</w:t>
      </w:r>
      <w:r w:rsidRPr="007E4064">
        <w:rPr>
          <w:lang w:eastAsia="lt-LT"/>
        </w:rPr>
        <w:t xml:space="preserve"> </w:t>
      </w:r>
    </w:p>
    <w:p w14:paraId="1DD2C0D8" w14:textId="720A2C1B" w:rsidR="00336107" w:rsidRPr="007E4064" w:rsidRDefault="00363478" w:rsidP="007E4064">
      <w:pPr>
        <w:ind w:firstLine="567"/>
        <w:jc w:val="both"/>
        <w:rPr>
          <w:lang w:eastAsia="lt-LT"/>
        </w:rPr>
      </w:pPr>
      <w:r w:rsidRPr="007E4064">
        <w:rPr>
          <w:lang w:eastAsia="lt-LT"/>
        </w:rPr>
        <w:t>Neringos meno mokyklos 50</w:t>
      </w:r>
      <w:r w:rsidR="007A6A34">
        <w:rPr>
          <w:lang w:eastAsia="lt-LT"/>
        </w:rPr>
        <w:t>-</w:t>
      </w:r>
      <w:r w:rsidR="00336107" w:rsidRPr="007E4064">
        <w:rPr>
          <w:lang w:eastAsia="lt-LT"/>
        </w:rPr>
        <w:t>mečio paminėjimo renginių metu suburti esamus ir buvusius pedagogus, mokinius, bendruomenę dalyvauti juose;</w:t>
      </w:r>
    </w:p>
    <w:p w14:paraId="393CD95D" w14:textId="44F08191" w:rsidR="00336107" w:rsidRPr="007E4064" w:rsidRDefault="00363478" w:rsidP="007E4064">
      <w:pPr>
        <w:ind w:firstLine="567"/>
        <w:jc w:val="both"/>
        <w:rPr>
          <w:lang w:eastAsia="lt-LT"/>
        </w:rPr>
      </w:pPr>
      <w:r w:rsidRPr="007E4064">
        <w:rPr>
          <w:lang w:eastAsia="lt-LT"/>
        </w:rPr>
        <w:t>Kviesti studentus atlikti praktiką mūsų mokykloje</w:t>
      </w:r>
      <w:r w:rsidR="007A6799" w:rsidRPr="007E4064">
        <w:rPr>
          <w:lang w:eastAsia="lt-LT"/>
        </w:rPr>
        <w:t>;</w:t>
      </w:r>
    </w:p>
    <w:p w14:paraId="380C24E7" w14:textId="6B91A610" w:rsidR="007A6799" w:rsidRPr="007E4064" w:rsidRDefault="007A6A34" w:rsidP="007E4064">
      <w:pPr>
        <w:ind w:firstLine="567"/>
        <w:jc w:val="both"/>
        <w:rPr>
          <w:lang w:eastAsia="lt-LT"/>
        </w:rPr>
      </w:pPr>
      <w:r>
        <w:rPr>
          <w:lang w:eastAsia="lt-LT"/>
        </w:rPr>
        <w:t>Organizuoti m</w:t>
      </w:r>
      <w:r w:rsidR="007A6799" w:rsidRPr="007E4064">
        <w:rPr>
          <w:lang w:eastAsia="lt-LT"/>
        </w:rPr>
        <w:t>eistriškumo pamok</w:t>
      </w:r>
      <w:r>
        <w:rPr>
          <w:lang w:eastAsia="lt-LT"/>
        </w:rPr>
        <w:t>a</w:t>
      </w:r>
      <w:r w:rsidR="007A6799" w:rsidRPr="007E4064">
        <w:rPr>
          <w:lang w:eastAsia="lt-LT"/>
        </w:rPr>
        <w:t>s su įvairių meno sričių kūrėjais ir pedagogais.</w:t>
      </w:r>
    </w:p>
    <w:p w14:paraId="6E6B95C8" w14:textId="77777777" w:rsidR="00336107" w:rsidRPr="007E4064" w:rsidRDefault="00336107" w:rsidP="007A6A34">
      <w:pPr>
        <w:ind w:firstLine="567"/>
        <w:jc w:val="both"/>
        <w:rPr>
          <w:b/>
          <w:lang w:eastAsia="lt-LT"/>
        </w:rPr>
      </w:pPr>
    </w:p>
    <w:p w14:paraId="40797F9A" w14:textId="77777777" w:rsidR="00DE2347" w:rsidRDefault="00DE2347">
      <w:pPr>
        <w:spacing w:after="160" w:line="259" w:lineRule="auto"/>
        <w:rPr>
          <w:b/>
          <w:lang w:eastAsia="lt-LT"/>
        </w:rPr>
      </w:pPr>
      <w:r>
        <w:rPr>
          <w:b/>
          <w:lang w:eastAsia="lt-LT"/>
        </w:rPr>
        <w:br w:type="page"/>
      </w:r>
    </w:p>
    <w:p w14:paraId="305E010F" w14:textId="79FB8064" w:rsidR="00336107" w:rsidRPr="008349DE" w:rsidRDefault="00336107" w:rsidP="00DB2CC1">
      <w:pPr>
        <w:jc w:val="center"/>
        <w:rPr>
          <w:b/>
          <w:lang w:eastAsia="lt-LT"/>
        </w:rPr>
      </w:pPr>
      <w:r w:rsidRPr="008349DE">
        <w:rPr>
          <w:b/>
          <w:lang w:eastAsia="lt-LT"/>
        </w:rPr>
        <w:lastRenderedPageBreak/>
        <w:t>III. KOMPETENCIJOS</w:t>
      </w:r>
    </w:p>
    <w:p w14:paraId="64961006" w14:textId="77777777" w:rsidR="007A6799" w:rsidRPr="008349DE" w:rsidRDefault="007A6799" w:rsidP="007A6A34">
      <w:pPr>
        <w:ind w:firstLine="567"/>
        <w:jc w:val="both"/>
        <w:rPr>
          <w:b/>
          <w:lang w:eastAsia="lt-LT"/>
        </w:rPr>
      </w:pPr>
    </w:p>
    <w:p w14:paraId="6BF1B196" w14:textId="0B0C69CF" w:rsidR="007A6799" w:rsidRPr="008349DE" w:rsidRDefault="00363478" w:rsidP="007A6A34">
      <w:pPr>
        <w:ind w:firstLine="567"/>
        <w:jc w:val="both"/>
        <w:rPr>
          <w:lang w:eastAsia="lt-LT"/>
        </w:rPr>
      </w:pPr>
      <w:r w:rsidRPr="008349DE">
        <w:rPr>
          <w:lang w:eastAsia="lt-LT"/>
        </w:rPr>
        <w:t xml:space="preserve">Atsižvelgiant į nuolat kintančią ugdymo(-si) koncepciją, šiuolaikinio ugdymo gaires bei LL3 projekto metu išsikeltus tikslus, Neringos meno mokykloje atkreipiamas dėmesys </w:t>
      </w:r>
      <w:r w:rsidR="00355D8B" w:rsidRPr="008349DE">
        <w:rPr>
          <w:lang w:eastAsia="lt-LT"/>
        </w:rPr>
        <w:t xml:space="preserve">ne tik </w:t>
      </w:r>
      <w:r w:rsidRPr="008349DE">
        <w:rPr>
          <w:lang w:eastAsia="lt-LT"/>
        </w:rPr>
        <w:t xml:space="preserve">į </w:t>
      </w:r>
      <w:r w:rsidR="00355D8B" w:rsidRPr="008349DE">
        <w:rPr>
          <w:lang w:eastAsia="lt-LT"/>
        </w:rPr>
        <w:t xml:space="preserve">bendrąsias (dalykines) kompetencijas, bet ir </w:t>
      </w:r>
      <w:r w:rsidRPr="008349DE">
        <w:rPr>
          <w:lang w:eastAsia="lt-LT"/>
        </w:rPr>
        <w:t>mokinių, mokytojų bei mokyklos vadovų kompetencijų principus.</w:t>
      </w:r>
    </w:p>
    <w:p w14:paraId="215B6967" w14:textId="3236A78D" w:rsidR="00336107" w:rsidRPr="008349DE" w:rsidRDefault="00363478" w:rsidP="007A6A34">
      <w:pPr>
        <w:ind w:firstLine="567"/>
        <w:jc w:val="both"/>
        <w:rPr>
          <w:lang w:eastAsia="lt-LT"/>
        </w:rPr>
      </w:pPr>
      <w:r w:rsidRPr="008349DE">
        <w:rPr>
          <w:lang w:eastAsia="lt-LT"/>
        </w:rPr>
        <w:t xml:space="preserve"> </w:t>
      </w:r>
    </w:p>
    <w:p w14:paraId="4AE75CCC" w14:textId="0F160681" w:rsidR="00336107" w:rsidRPr="008349DE" w:rsidRDefault="00336107" w:rsidP="007A6A34">
      <w:pPr>
        <w:ind w:firstLine="567"/>
        <w:jc w:val="both"/>
        <w:rPr>
          <w:lang w:eastAsia="lt-LT"/>
        </w:rPr>
      </w:pPr>
      <w:r w:rsidRPr="008349DE">
        <w:rPr>
          <w:noProof/>
          <w:lang w:eastAsia="lt-LT"/>
        </w:rPr>
        <w:drawing>
          <wp:inline distT="0" distB="0" distL="0" distR="0" wp14:anchorId="239FD07C" wp14:editId="527B3C29">
            <wp:extent cx="5683495" cy="4508500"/>
            <wp:effectExtent l="0" t="0" r="0" b="6350"/>
            <wp:docPr id="1" name="Paveikslėlis 1" descr="http://www.ugdome.lt/kompetencijos5-8/wp-content/uploads/2011/08/bendrosios-kompetencij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gdome.lt/kompetencijos5-8/wp-content/uploads/2011/08/bendrosios-kompetencijo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415" cy="4537787"/>
                    </a:xfrm>
                    <a:prstGeom prst="rect">
                      <a:avLst/>
                    </a:prstGeom>
                    <a:noFill/>
                    <a:ln>
                      <a:noFill/>
                    </a:ln>
                  </pic:spPr>
                </pic:pic>
              </a:graphicData>
            </a:graphic>
          </wp:inline>
        </w:drawing>
      </w:r>
    </w:p>
    <w:p w14:paraId="28DFE9C8" w14:textId="77777777" w:rsidR="00336107" w:rsidRPr="008349DE" w:rsidRDefault="00336107" w:rsidP="007A6A34">
      <w:pPr>
        <w:ind w:firstLine="567"/>
        <w:jc w:val="both"/>
        <w:rPr>
          <w:lang w:eastAsia="lt-LT"/>
        </w:rPr>
      </w:pPr>
    </w:p>
    <w:p w14:paraId="3118782C" w14:textId="520D0F19" w:rsidR="00336107" w:rsidRPr="008349DE" w:rsidRDefault="00336107" w:rsidP="007A6A34">
      <w:pPr>
        <w:ind w:firstLine="567"/>
        <w:jc w:val="both"/>
      </w:pPr>
      <w:r w:rsidRPr="008349DE">
        <w:rPr>
          <w:b/>
        </w:rPr>
        <w:t>Kompetencijos, orientuotos į mokinius:</w:t>
      </w:r>
      <w:r w:rsidRPr="008349DE">
        <w:t xml:space="preserve"> Atsižvelgdami į </w:t>
      </w:r>
      <w:r w:rsidR="00603F64" w:rsidRPr="008349DE">
        <w:t>bendr</w:t>
      </w:r>
      <w:r w:rsidR="00603F64">
        <w:t>uosius</w:t>
      </w:r>
      <w:r w:rsidR="00603F64" w:rsidRPr="008349DE">
        <w:t xml:space="preserve"> </w:t>
      </w:r>
      <w:r w:rsidRPr="008349DE">
        <w:t>(dalykinių) kompetencijų principus, Neringos meno mokyklos mokytojai stengiasi: pažinti kiekvieno mokinio asmenybę ir padėti jai atsiskleisti; nenutraukti mokinio, net kai jis išsako keisčiausias mintis; taikyti grupinio darbo (darbo drauge) pamokos metu principus, vedant pamoką nuotoliniu būdu, padalinant panašių ugdymosi gebėjimų mokinius į atskirus kambarius; užduotis individualizuoti ir diferencijuoti; sudominti mokinius dalyku</w:t>
      </w:r>
      <w:r w:rsidR="00603F64">
        <w:t>,</w:t>
      </w:r>
      <w:r w:rsidRPr="008349DE">
        <w:t xml:space="preserve"> netradicinėmis užduotimis ar šiuolaikinio ugdymo (-si) metodais; skatinti mokinius drąsiai reikšti savo nuomonę, abejones dėl iškilusių sunkumų ar pasidalinti savo pasiekimais; drauge su mokiniais kelti mokymosi tikslus; leisti mokiniams rodyti iniciatyvą parenkant mokymosi medžiagą.</w:t>
      </w:r>
    </w:p>
    <w:p w14:paraId="60E6B12C" w14:textId="77777777" w:rsidR="00DE2347" w:rsidRDefault="00DE2347" w:rsidP="007A6A34">
      <w:pPr>
        <w:ind w:firstLine="567"/>
        <w:jc w:val="both"/>
        <w:rPr>
          <w:b/>
        </w:rPr>
      </w:pPr>
    </w:p>
    <w:p w14:paraId="12C6F3A6" w14:textId="551D83C3" w:rsidR="00336107" w:rsidRPr="008349DE" w:rsidRDefault="00336107" w:rsidP="007A6A34">
      <w:pPr>
        <w:ind w:firstLine="567"/>
        <w:jc w:val="both"/>
      </w:pPr>
      <w:r w:rsidRPr="008349DE">
        <w:rPr>
          <w:b/>
        </w:rPr>
        <w:t xml:space="preserve">Kompetencijos, taikomos Neringos meno mokykloje dirbantiems </w:t>
      </w:r>
      <w:r w:rsidR="0039052F" w:rsidRPr="008349DE">
        <w:rPr>
          <w:b/>
        </w:rPr>
        <w:t xml:space="preserve">vadovams, </w:t>
      </w:r>
      <w:r w:rsidRPr="008349DE">
        <w:rPr>
          <w:b/>
        </w:rPr>
        <w:t>pedagogams</w:t>
      </w:r>
      <w:r w:rsidR="00355D8B" w:rsidRPr="008349DE">
        <w:t>: p</w:t>
      </w:r>
      <w:r w:rsidRPr="008349DE">
        <w:t xml:space="preserve">asidalinta lyderystė, </w:t>
      </w:r>
      <w:r w:rsidRPr="008349DE">
        <w:rPr>
          <w:bCs/>
        </w:rPr>
        <w:t>pasidalinta</w:t>
      </w:r>
      <w:r w:rsidR="004302D1">
        <w:rPr>
          <w:bCs/>
        </w:rPr>
        <w:t xml:space="preserve"> </w:t>
      </w:r>
      <w:r w:rsidRPr="008349DE">
        <w:t>mokytojų–mokinių–tėvų</w:t>
      </w:r>
      <w:r w:rsidR="004302D1">
        <w:t xml:space="preserve"> </w:t>
      </w:r>
      <w:r w:rsidRPr="008349DE">
        <w:rPr>
          <w:bCs/>
        </w:rPr>
        <w:t>atsakomybė</w:t>
      </w:r>
      <w:r w:rsidRPr="008349DE">
        <w:t xml:space="preserve">, bendradarbiavimas, strateginis mąstymas, problemų sprendimo kompetencija, </w:t>
      </w:r>
      <w:r w:rsidR="00BD4FC5" w:rsidRPr="008349DE">
        <w:t xml:space="preserve">streso valdymo, </w:t>
      </w:r>
      <w:r w:rsidRPr="008349DE">
        <w:t xml:space="preserve">atvirumo–nuoširdumo–pasitikėjimo kompetencijos. </w:t>
      </w:r>
    </w:p>
    <w:p w14:paraId="49602FDC" w14:textId="77777777" w:rsidR="00DE2347" w:rsidRDefault="00DE2347" w:rsidP="007A6A34">
      <w:pPr>
        <w:autoSpaceDE w:val="0"/>
        <w:autoSpaceDN w:val="0"/>
        <w:adjustRightInd w:val="0"/>
        <w:ind w:firstLine="567"/>
        <w:jc w:val="both"/>
        <w:rPr>
          <w:b/>
        </w:rPr>
      </w:pPr>
    </w:p>
    <w:p w14:paraId="757DDB9A" w14:textId="0D27C293" w:rsidR="00336107" w:rsidRPr="008349DE" w:rsidRDefault="00336107" w:rsidP="007A6A34">
      <w:pPr>
        <w:autoSpaceDE w:val="0"/>
        <w:autoSpaceDN w:val="0"/>
        <w:adjustRightInd w:val="0"/>
        <w:ind w:firstLine="567"/>
        <w:jc w:val="both"/>
        <w:rPr>
          <w:lang w:eastAsia="en-GB"/>
        </w:rPr>
      </w:pPr>
      <w:r w:rsidRPr="008349DE">
        <w:rPr>
          <w:b/>
        </w:rPr>
        <w:t>Pasidalinta lyderystė</w:t>
      </w:r>
      <w:r w:rsidRPr="008349DE">
        <w:t xml:space="preserve">: A. Harris (2010) išskyrė pagrindinius principus, susijusius su pasidalytąja lyderyste: tai plačiai pasiskirsčiusi lyderystė; į sprendimų priėmimą įtraukiami asmenys iš įvairių organizacijos lygmenų; dėmesys nukreiptas į veiklos tobulinimą; funkcijas atlieka formalūs ir neformalūs lyderiai; sudaromos lanksčios, nenuolatinės, įvairiapusės grupės; persismelkia į visus organizacijos lygmenis ir gali būti perimama. </w:t>
      </w:r>
    </w:p>
    <w:p w14:paraId="75D977DB" w14:textId="77777777" w:rsidR="00DE2347" w:rsidRDefault="00DE2347" w:rsidP="007A6A34">
      <w:pPr>
        <w:autoSpaceDE w:val="0"/>
        <w:autoSpaceDN w:val="0"/>
        <w:adjustRightInd w:val="0"/>
        <w:ind w:firstLine="567"/>
        <w:jc w:val="both"/>
        <w:rPr>
          <w:b/>
          <w:bCs/>
          <w:lang w:eastAsia="en-GB"/>
        </w:rPr>
      </w:pPr>
    </w:p>
    <w:p w14:paraId="785E9AE7" w14:textId="6854B118" w:rsidR="00336107" w:rsidRPr="008349DE" w:rsidRDefault="00336107" w:rsidP="007A6A34">
      <w:pPr>
        <w:autoSpaceDE w:val="0"/>
        <w:autoSpaceDN w:val="0"/>
        <w:adjustRightInd w:val="0"/>
        <w:ind w:firstLine="567"/>
        <w:jc w:val="both"/>
        <w:rPr>
          <w:bCs/>
          <w:lang w:eastAsia="en-GB"/>
        </w:rPr>
      </w:pPr>
      <w:r w:rsidRPr="008349DE">
        <w:rPr>
          <w:b/>
          <w:bCs/>
          <w:lang w:eastAsia="en-GB"/>
        </w:rPr>
        <w:lastRenderedPageBreak/>
        <w:t>Pasidalinta</w:t>
      </w:r>
      <w:r w:rsidR="007D4B0F">
        <w:rPr>
          <w:b/>
          <w:bCs/>
          <w:lang w:eastAsia="en-GB"/>
        </w:rPr>
        <w:t xml:space="preserve"> </w:t>
      </w:r>
      <w:r w:rsidRPr="008349DE">
        <w:rPr>
          <w:b/>
          <w:lang w:eastAsia="en-GB"/>
        </w:rPr>
        <w:t>mokytojų–mokinių–tėvų</w:t>
      </w:r>
      <w:r w:rsidR="007D4B0F">
        <w:rPr>
          <w:b/>
          <w:lang w:eastAsia="en-GB"/>
        </w:rPr>
        <w:t xml:space="preserve"> </w:t>
      </w:r>
      <w:r w:rsidRPr="008349DE">
        <w:rPr>
          <w:b/>
          <w:bCs/>
          <w:lang w:eastAsia="en-GB"/>
        </w:rPr>
        <w:t xml:space="preserve">atsakomybė. </w:t>
      </w:r>
      <w:r w:rsidRPr="008349DE">
        <w:rPr>
          <w:bCs/>
          <w:lang w:eastAsia="en-GB"/>
        </w:rPr>
        <w:t>Pati sąvoka atsakomybė yra suprantama kaip moralinis įsipareigojimas atsakyti už savo pasirinkimų, veiksmų pasekmes, o visos suinteresuotosios šalys teigia, kad visi yra atsakingi už mokinių pasiekimus, todėl labai svarbu pasidalinti atsakomybėmis</w:t>
      </w:r>
      <w:r w:rsidR="007D4B0F">
        <w:rPr>
          <w:bCs/>
          <w:lang w:eastAsia="en-GB"/>
        </w:rPr>
        <w:t>,</w:t>
      </w:r>
      <w:r w:rsidRPr="008349DE">
        <w:rPr>
          <w:bCs/>
          <w:lang w:eastAsia="en-GB"/>
        </w:rPr>
        <w:t xml:space="preserve"> nusimatant</w:t>
      </w:r>
      <w:r w:rsidR="00355D8B" w:rsidRPr="008349DE">
        <w:rPr>
          <w:bCs/>
          <w:lang w:eastAsia="en-GB"/>
        </w:rPr>
        <w:t>,</w:t>
      </w:r>
      <w:r w:rsidRPr="008349DE">
        <w:rPr>
          <w:bCs/>
          <w:lang w:eastAsia="en-GB"/>
        </w:rPr>
        <w:t xml:space="preserve"> už kokius konkrečius veiksmus yra atsakinga kiekviena suinteresuotoji šalis. Planuojant ugdymo(-si) veiklas, numatomos kiekvienos „šalies“ atsakomybės ribos, todėl ši kompetencija itin svarbi siekiant geresnių mokinio pasiekimų.</w:t>
      </w:r>
    </w:p>
    <w:p w14:paraId="25ADA3BE" w14:textId="77777777" w:rsidR="00DE2347" w:rsidRDefault="00DE2347" w:rsidP="007A6A34">
      <w:pPr>
        <w:autoSpaceDE w:val="0"/>
        <w:autoSpaceDN w:val="0"/>
        <w:adjustRightInd w:val="0"/>
        <w:ind w:firstLine="567"/>
        <w:jc w:val="both"/>
        <w:rPr>
          <w:b/>
          <w:bCs/>
          <w:lang w:eastAsia="en-GB"/>
        </w:rPr>
      </w:pPr>
    </w:p>
    <w:p w14:paraId="606988C7" w14:textId="519AE7BE" w:rsidR="00336107" w:rsidRPr="008349DE" w:rsidRDefault="00336107" w:rsidP="007A6A34">
      <w:pPr>
        <w:autoSpaceDE w:val="0"/>
        <w:autoSpaceDN w:val="0"/>
        <w:adjustRightInd w:val="0"/>
        <w:ind w:firstLine="567"/>
        <w:jc w:val="both"/>
        <w:rPr>
          <w:bCs/>
          <w:lang w:eastAsia="en-GB"/>
        </w:rPr>
      </w:pPr>
      <w:r w:rsidRPr="008349DE">
        <w:rPr>
          <w:b/>
          <w:bCs/>
          <w:lang w:eastAsia="en-GB"/>
        </w:rPr>
        <w:t xml:space="preserve">Bendradarbiavimas. </w:t>
      </w:r>
      <w:r w:rsidRPr="008349DE">
        <w:rPr>
          <w:bCs/>
          <w:lang w:eastAsia="en-GB"/>
        </w:rPr>
        <w:t>Gebėjimas bendradarbiauti, siekiant bendrų tikslų, suteikiant pagalbą vienas kitam, efektyviai komunikuojant, įgūdžiai dirbti komandoje – būtini reikalavimai ne tik vadovams, bet ir visiems organizacijos darbuotojams. Specialistų, kaip bendravimo ekspertų, išskirtinė sėkmė priklauso nuo gebėjimo kurti tarpusavio ryšius ir puoselėti neformalų bendravimą</w:t>
      </w:r>
      <w:r w:rsidR="00355D8B" w:rsidRPr="008349DE">
        <w:rPr>
          <w:bCs/>
          <w:lang w:eastAsia="en-GB"/>
        </w:rPr>
        <w:t>,</w:t>
      </w:r>
      <w:r w:rsidRPr="008349DE">
        <w:rPr>
          <w:bCs/>
          <w:lang w:eastAsia="en-GB"/>
        </w:rPr>
        <w:t xml:space="preserve"> siekiant abipusiškai naudingų santykių. Emocinė parama svarbi stresui ir neigiamoms emocijoms įveikti bei svarbiausiems jausmams, kurie būti</w:t>
      </w:r>
      <w:r w:rsidR="00355D8B" w:rsidRPr="008349DE">
        <w:rPr>
          <w:bCs/>
          <w:lang w:eastAsia="en-GB"/>
        </w:rPr>
        <w:t>ni</w:t>
      </w:r>
      <w:r w:rsidRPr="008349DE">
        <w:rPr>
          <w:bCs/>
          <w:lang w:eastAsia="en-GB"/>
        </w:rPr>
        <w:t xml:space="preserve"> veiklai, – drąsai, entuziazmui, didžiavimuisi darbu, ugdyti. Kompetencijos įvertintos naudojant VRIO analizės metodą (Barney, 1997)</w:t>
      </w:r>
      <w:r w:rsidR="001269F3">
        <w:rPr>
          <w:bCs/>
          <w:lang w:eastAsia="en-GB"/>
        </w:rPr>
        <w:t>.</w:t>
      </w:r>
    </w:p>
    <w:p w14:paraId="7DEC21C2" w14:textId="77777777" w:rsidR="00DE2347" w:rsidRDefault="00DE2347" w:rsidP="007A6A34">
      <w:pPr>
        <w:autoSpaceDE w:val="0"/>
        <w:autoSpaceDN w:val="0"/>
        <w:adjustRightInd w:val="0"/>
        <w:ind w:firstLine="567"/>
        <w:jc w:val="both"/>
        <w:rPr>
          <w:b/>
          <w:bCs/>
          <w:lang w:eastAsia="en-GB"/>
        </w:rPr>
      </w:pPr>
    </w:p>
    <w:p w14:paraId="4BB113AF" w14:textId="4D518012" w:rsidR="00336107" w:rsidRPr="008349DE" w:rsidRDefault="00336107" w:rsidP="007A6A34">
      <w:pPr>
        <w:autoSpaceDE w:val="0"/>
        <w:autoSpaceDN w:val="0"/>
        <w:adjustRightInd w:val="0"/>
        <w:ind w:firstLine="567"/>
        <w:jc w:val="both"/>
        <w:rPr>
          <w:b/>
          <w:bCs/>
          <w:lang w:eastAsia="en-GB"/>
        </w:rPr>
      </w:pPr>
      <w:r w:rsidRPr="008349DE">
        <w:rPr>
          <w:b/>
          <w:bCs/>
          <w:lang w:eastAsia="en-GB"/>
        </w:rPr>
        <w:t>Strateginis mąstymas</w:t>
      </w:r>
      <w:r w:rsidRPr="008349DE">
        <w:rPr>
          <w:bCs/>
          <w:lang w:eastAsia="en-GB"/>
        </w:rPr>
        <w:t>. Ši kompetencija ypač svarbi nuotolinio ugdymo(-si) metu, kai reikia numatyti tolimesnius metodus bei taikomas informacines priemones, tai</w:t>
      </w:r>
      <w:r w:rsidR="00355D8B" w:rsidRPr="008349DE">
        <w:rPr>
          <w:bCs/>
          <w:lang w:eastAsia="en-GB"/>
        </w:rPr>
        <w:t xml:space="preserve">p užtikrinant </w:t>
      </w:r>
      <w:r w:rsidRPr="008349DE">
        <w:rPr>
          <w:bCs/>
          <w:lang w:eastAsia="en-GB"/>
        </w:rPr>
        <w:t xml:space="preserve"> kokybiškesnį ugdymą. Gebėjimas numatyti procesus ir prisitaikyti pri</w:t>
      </w:r>
      <w:r w:rsidR="00355D8B" w:rsidRPr="008349DE">
        <w:rPr>
          <w:bCs/>
          <w:lang w:eastAsia="en-GB"/>
        </w:rPr>
        <w:t>e kintančių ugdym</w:t>
      </w:r>
      <w:r w:rsidR="001269F3">
        <w:rPr>
          <w:bCs/>
          <w:lang w:eastAsia="en-GB"/>
        </w:rPr>
        <w:t>o</w:t>
      </w:r>
      <w:r w:rsidR="00355D8B" w:rsidRPr="008349DE">
        <w:rPr>
          <w:bCs/>
          <w:lang w:eastAsia="en-GB"/>
        </w:rPr>
        <w:t>(-si) procesų</w:t>
      </w:r>
      <w:r w:rsidRPr="008349DE">
        <w:rPr>
          <w:bCs/>
          <w:lang w:eastAsia="en-GB"/>
        </w:rPr>
        <w:t xml:space="preserve"> yra viena iš pagrindinių </w:t>
      </w:r>
      <w:r w:rsidR="00355D8B" w:rsidRPr="008349DE">
        <w:rPr>
          <w:bCs/>
          <w:lang w:eastAsia="en-GB"/>
        </w:rPr>
        <w:t>sąlygų</w:t>
      </w:r>
      <w:r w:rsidR="00E57E3A" w:rsidRPr="008349DE">
        <w:rPr>
          <w:bCs/>
          <w:lang w:eastAsia="en-GB"/>
        </w:rPr>
        <w:t>, norint išlaikyti stabil</w:t>
      </w:r>
      <w:r w:rsidR="001269F3">
        <w:rPr>
          <w:bCs/>
          <w:lang w:eastAsia="en-GB"/>
        </w:rPr>
        <w:t>ų</w:t>
      </w:r>
      <w:r w:rsidRPr="008349DE">
        <w:rPr>
          <w:bCs/>
          <w:lang w:eastAsia="en-GB"/>
        </w:rPr>
        <w:t xml:space="preserve"> mokinių skaičių neformaliojo ugdymo srityje. </w:t>
      </w:r>
    </w:p>
    <w:p w14:paraId="07B390FF" w14:textId="77777777" w:rsidR="00DE2347" w:rsidRDefault="00DE2347" w:rsidP="007A6A34">
      <w:pPr>
        <w:autoSpaceDE w:val="0"/>
        <w:autoSpaceDN w:val="0"/>
        <w:adjustRightInd w:val="0"/>
        <w:ind w:firstLine="567"/>
        <w:jc w:val="both"/>
        <w:rPr>
          <w:b/>
          <w:lang w:eastAsia="en-GB"/>
        </w:rPr>
      </w:pPr>
    </w:p>
    <w:p w14:paraId="634CEECC" w14:textId="66D80137" w:rsidR="00336107" w:rsidRPr="008349DE" w:rsidRDefault="00336107" w:rsidP="007A6A34">
      <w:pPr>
        <w:autoSpaceDE w:val="0"/>
        <w:autoSpaceDN w:val="0"/>
        <w:adjustRightInd w:val="0"/>
        <w:ind w:firstLine="567"/>
        <w:jc w:val="both"/>
        <w:rPr>
          <w:lang w:eastAsia="en-GB"/>
        </w:rPr>
      </w:pPr>
      <w:r w:rsidRPr="008349DE">
        <w:rPr>
          <w:b/>
          <w:lang w:eastAsia="en-GB"/>
        </w:rPr>
        <w:t>Problemų sprendimo kompetencija</w:t>
      </w:r>
      <w:r w:rsidRPr="008349DE">
        <w:rPr>
          <w:lang w:eastAsia="en-GB"/>
        </w:rPr>
        <w:t xml:space="preserve">. PISA 2012 </w:t>
      </w:r>
      <w:r w:rsidR="00355D8B" w:rsidRPr="008349DE">
        <w:rPr>
          <w:lang w:eastAsia="en-GB"/>
        </w:rPr>
        <w:t>m.</w:t>
      </w:r>
      <w:r w:rsidR="00F55C07" w:rsidRPr="008349DE">
        <w:rPr>
          <w:lang w:eastAsia="en-GB"/>
        </w:rPr>
        <w:t xml:space="preserve"> pateiktas</w:t>
      </w:r>
      <w:r w:rsidR="00355D8B" w:rsidRPr="008349DE">
        <w:rPr>
          <w:lang w:eastAsia="en-GB"/>
        </w:rPr>
        <w:t xml:space="preserve"> </w:t>
      </w:r>
      <w:r w:rsidRPr="008349DE">
        <w:rPr>
          <w:lang w:eastAsia="en-GB"/>
        </w:rPr>
        <w:t>problemų sprendimo kompetencijos apibrėžimas grindžiamas šiomis visuotinai pripažintomis „problemos“ ir „problemų</w:t>
      </w:r>
      <w:r w:rsidR="00F55C07" w:rsidRPr="008349DE">
        <w:rPr>
          <w:lang w:eastAsia="en-GB"/>
        </w:rPr>
        <w:t xml:space="preserve"> sprendimo“ reikšmėmis: p</w:t>
      </w:r>
      <w:r w:rsidRPr="008349DE">
        <w:rPr>
          <w:lang w:eastAsia="en-GB"/>
        </w:rPr>
        <w:t>roblemų sprendimo kompetencija yra individo gebėjimas įsitraukti į pažinimo veiklą, kad suprastų ir išspręstų problemines situacijas, kai spr</w:t>
      </w:r>
      <w:r w:rsidR="00F55C07" w:rsidRPr="008349DE">
        <w:rPr>
          <w:lang w:eastAsia="en-GB"/>
        </w:rPr>
        <w:t>endimo metodas yra ne iš karto</w:t>
      </w:r>
      <w:r w:rsidRPr="008349DE">
        <w:rPr>
          <w:lang w:eastAsia="en-GB"/>
        </w:rPr>
        <w:t xml:space="preserve"> akivaizdus. Į tai įeina ir noras įsitraukti į tokias situacijas, kad būtų ugdomas konstruktyvus ir mąstantis pilietis.</w:t>
      </w:r>
    </w:p>
    <w:p w14:paraId="1913D6A6" w14:textId="77777777" w:rsidR="00DE2347" w:rsidRDefault="00DE2347" w:rsidP="007A6A34">
      <w:pPr>
        <w:autoSpaceDE w:val="0"/>
        <w:autoSpaceDN w:val="0"/>
        <w:adjustRightInd w:val="0"/>
        <w:ind w:firstLine="567"/>
        <w:jc w:val="both"/>
        <w:rPr>
          <w:b/>
          <w:lang w:eastAsia="en-GB"/>
        </w:rPr>
      </w:pPr>
    </w:p>
    <w:p w14:paraId="6443391A" w14:textId="0ECE3D56" w:rsidR="00BD4FC5" w:rsidRPr="008349DE" w:rsidRDefault="00BD4FC5" w:rsidP="007A6A34">
      <w:pPr>
        <w:autoSpaceDE w:val="0"/>
        <w:autoSpaceDN w:val="0"/>
        <w:adjustRightInd w:val="0"/>
        <w:ind w:firstLine="567"/>
        <w:jc w:val="both"/>
        <w:rPr>
          <w:b/>
          <w:lang w:eastAsia="en-GB"/>
        </w:rPr>
      </w:pPr>
      <w:r w:rsidRPr="008349DE">
        <w:rPr>
          <w:b/>
          <w:lang w:eastAsia="en-GB"/>
        </w:rPr>
        <w:t xml:space="preserve">Streso valdymo kompetencija. </w:t>
      </w:r>
      <w:r w:rsidRPr="008349DE">
        <w:rPr>
          <w:lang w:eastAsia="en-GB"/>
        </w:rPr>
        <w:t xml:space="preserve">Įvertinus, kad stresas yra organizmo reakcija į nepalankias sąlygas ir yra įveikiamas laikantis savireguliacijos principų pažinimo, elgesio ir fizinėje plotmėje, galima nustatyti strategijas, kurios padeda </w:t>
      </w:r>
      <w:r w:rsidR="008A1984" w:rsidRPr="008349DE">
        <w:rPr>
          <w:lang w:eastAsia="en-GB"/>
        </w:rPr>
        <w:t>valdyti stresą</w:t>
      </w:r>
      <w:r w:rsidRPr="008349DE">
        <w:rPr>
          <w:lang w:eastAsia="en-GB"/>
        </w:rPr>
        <w:t>.</w:t>
      </w:r>
      <w:r w:rsidRPr="008349DE">
        <w:rPr>
          <w:b/>
          <w:lang w:eastAsia="en-GB"/>
        </w:rPr>
        <w:t xml:space="preserve"> </w:t>
      </w:r>
      <w:r w:rsidRPr="008349DE">
        <w:rPr>
          <w:lang w:eastAsia="en-GB"/>
        </w:rPr>
        <w:t xml:space="preserve">Kadangi mokytojo profesija turi savo specifiškumą, ir situacijos dažniausiai pakeisti neįmanoma, „galima pakeisti save pačius“, sako Smollin, (2003). </w:t>
      </w:r>
    </w:p>
    <w:p w14:paraId="0D537EE4" w14:textId="77777777" w:rsidR="00DE2347" w:rsidRDefault="00DE2347" w:rsidP="007A6A34">
      <w:pPr>
        <w:autoSpaceDE w:val="0"/>
        <w:autoSpaceDN w:val="0"/>
        <w:adjustRightInd w:val="0"/>
        <w:ind w:firstLine="567"/>
        <w:jc w:val="both"/>
        <w:rPr>
          <w:b/>
          <w:lang w:eastAsia="en-GB"/>
        </w:rPr>
      </w:pPr>
    </w:p>
    <w:p w14:paraId="1971FA3A" w14:textId="0D2E91B5" w:rsidR="00336107" w:rsidRPr="008349DE" w:rsidRDefault="00336107" w:rsidP="007A6A34">
      <w:pPr>
        <w:autoSpaceDE w:val="0"/>
        <w:autoSpaceDN w:val="0"/>
        <w:adjustRightInd w:val="0"/>
        <w:ind w:firstLine="567"/>
        <w:jc w:val="both"/>
        <w:rPr>
          <w:lang w:eastAsia="en-GB"/>
        </w:rPr>
      </w:pPr>
      <w:r w:rsidRPr="008349DE">
        <w:rPr>
          <w:b/>
          <w:lang w:eastAsia="en-GB"/>
        </w:rPr>
        <w:t xml:space="preserve">Atvirumo–nuoširdumo–pasitikėjimo kompetencija. </w:t>
      </w:r>
      <w:r w:rsidRPr="008349DE">
        <w:rPr>
          <w:lang w:eastAsia="en-GB"/>
        </w:rPr>
        <w:t xml:space="preserve">Labai svarbu ne tik tinkamai atlikti visus reikiamus darbus, susijusius su specialybe ir ugdymu, bet taip pat nepamiršti žmogiškumo, atjautos, atvirumo, nuoširdumo, pasitikėjimo principų. Viena iš svarbiausių sėkmės taisyklių ugdymo srityje yra kiekvieno asmens psichologinė būsena: jeigu jaučiamasi blogai, nuo to kenčia visos kitos </w:t>
      </w:r>
      <w:r w:rsidR="00F55C07" w:rsidRPr="008349DE">
        <w:rPr>
          <w:lang w:eastAsia="en-GB"/>
        </w:rPr>
        <w:t>kompetencijos bei, svarbiausia, –</w:t>
      </w:r>
      <w:r w:rsidRPr="008349DE">
        <w:rPr>
          <w:lang w:eastAsia="en-GB"/>
        </w:rPr>
        <w:t xml:space="preserve"> ugdymo kokybė. Gera psichologinė savijauta užtikrina ir produktyvesnį ugdymą(-si). </w:t>
      </w:r>
    </w:p>
    <w:p w14:paraId="44994F0C" w14:textId="4E838FBE" w:rsidR="007D4B0F" w:rsidRDefault="007D4B0F">
      <w:pPr>
        <w:spacing w:after="160" w:line="259" w:lineRule="auto"/>
        <w:rPr>
          <w:b/>
        </w:rPr>
      </w:pPr>
      <w:r>
        <w:rPr>
          <w:b/>
        </w:rPr>
        <w:br w:type="page"/>
      </w:r>
    </w:p>
    <w:p w14:paraId="487A603E" w14:textId="77777777" w:rsidR="00336107" w:rsidRPr="008349DE" w:rsidRDefault="00336107" w:rsidP="00501A82">
      <w:pPr>
        <w:pStyle w:val="Sraopastraipa"/>
        <w:numPr>
          <w:ilvl w:val="0"/>
          <w:numId w:val="23"/>
        </w:numPr>
        <w:tabs>
          <w:tab w:val="left" w:pos="567"/>
        </w:tabs>
        <w:ind w:hanging="1800"/>
        <w:jc w:val="center"/>
        <w:rPr>
          <w:b/>
        </w:rPr>
      </w:pPr>
      <w:r w:rsidRPr="008349DE">
        <w:rPr>
          <w:b/>
        </w:rPr>
        <w:lastRenderedPageBreak/>
        <w:t>STIPRYBIŲ, SILPNYBIŲ, GALIMYBIŲ IR GRĖSMIŲ ANALIZĖ</w:t>
      </w:r>
    </w:p>
    <w:p w14:paraId="19CAFF0C" w14:textId="77777777" w:rsidR="00336107" w:rsidRPr="008349DE" w:rsidRDefault="00336107" w:rsidP="00336107">
      <w:pPr>
        <w:jc w:val="center"/>
        <w:rPr>
          <w:b/>
        </w:rPr>
      </w:pPr>
    </w:p>
    <w:p w14:paraId="1BA71EA4" w14:textId="77777777" w:rsidR="00336107" w:rsidRPr="008349DE" w:rsidRDefault="00336107" w:rsidP="00336107">
      <w:pPr>
        <w:ind w:firstLine="709"/>
        <w:jc w:val="both"/>
        <w:rPr>
          <w:b/>
        </w:rPr>
      </w:pPr>
    </w:p>
    <w:tbl>
      <w:tblPr>
        <w:tblStyle w:val="Lentelstinklelis"/>
        <w:tblW w:w="0" w:type="auto"/>
        <w:tblLook w:val="04A0" w:firstRow="1" w:lastRow="0" w:firstColumn="1" w:lastColumn="0" w:noHBand="0" w:noVBand="1"/>
      </w:tblPr>
      <w:tblGrid>
        <w:gridCol w:w="4823"/>
        <w:gridCol w:w="4806"/>
      </w:tblGrid>
      <w:tr w:rsidR="00336107" w:rsidRPr="008349DE" w14:paraId="79588E7F" w14:textId="77777777" w:rsidTr="00E554DE">
        <w:tc>
          <w:tcPr>
            <w:tcW w:w="4985" w:type="dxa"/>
          </w:tcPr>
          <w:p w14:paraId="754F44A7" w14:textId="77777777" w:rsidR="00336107" w:rsidRPr="008349DE" w:rsidRDefault="00336107" w:rsidP="00E554DE">
            <w:pPr>
              <w:jc w:val="both"/>
              <w:rPr>
                <w:b/>
              </w:rPr>
            </w:pPr>
            <w:r w:rsidRPr="008349DE">
              <w:rPr>
                <w:b/>
              </w:rPr>
              <w:t>Stiprybės</w:t>
            </w:r>
          </w:p>
        </w:tc>
        <w:tc>
          <w:tcPr>
            <w:tcW w:w="4985" w:type="dxa"/>
          </w:tcPr>
          <w:p w14:paraId="7D09BB04" w14:textId="77777777" w:rsidR="00336107" w:rsidRPr="008349DE" w:rsidRDefault="00336107" w:rsidP="00E554DE">
            <w:pPr>
              <w:jc w:val="both"/>
              <w:rPr>
                <w:b/>
              </w:rPr>
            </w:pPr>
            <w:r w:rsidRPr="008349DE">
              <w:rPr>
                <w:b/>
              </w:rPr>
              <w:t>Silpnybės</w:t>
            </w:r>
          </w:p>
        </w:tc>
      </w:tr>
      <w:tr w:rsidR="00336107" w:rsidRPr="008349DE" w14:paraId="51ACE075" w14:textId="77777777" w:rsidTr="00E554DE">
        <w:tc>
          <w:tcPr>
            <w:tcW w:w="4985" w:type="dxa"/>
          </w:tcPr>
          <w:p w14:paraId="555F9CB1" w14:textId="5C3973E9" w:rsidR="00336107" w:rsidRPr="008349DE" w:rsidRDefault="00336107" w:rsidP="00E554DE">
            <w:pPr>
              <w:jc w:val="both"/>
            </w:pPr>
            <w:r w:rsidRPr="008349DE">
              <w:t>1. Gerai ir jaukiai įrengtos mokyklos klasės bei bendrosios erdvės</w:t>
            </w:r>
            <w:r w:rsidR="001652C3">
              <w:t>.</w:t>
            </w:r>
          </w:p>
        </w:tc>
        <w:tc>
          <w:tcPr>
            <w:tcW w:w="4985" w:type="dxa"/>
            <w:tcBorders>
              <w:top w:val="single" w:sz="5" w:space="0" w:color="000000"/>
              <w:left w:val="single" w:sz="5" w:space="0" w:color="000000"/>
              <w:bottom w:val="single" w:sz="5" w:space="0" w:color="000000"/>
              <w:right w:val="single" w:sz="5" w:space="0" w:color="000000"/>
            </w:tcBorders>
          </w:tcPr>
          <w:p w14:paraId="500B0432" w14:textId="3B609EE2" w:rsidR="00336107" w:rsidRPr="008349DE" w:rsidRDefault="00336107" w:rsidP="00E554DE">
            <w:pPr>
              <w:jc w:val="both"/>
              <w:rPr>
                <w:b/>
              </w:rPr>
            </w:pPr>
            <w:r w:rsidRPr="008349DE">
              <w:t>1. Sen</w:t>
            </w:r>
            <w:r w:rsidR="00DE2347">
              <w:t>stančios</w:t>
            </w:r>
            <w:r w:rsidRPr="008349DE">
              <w:t xml:space="preserve"> turimos kompiuterinės technologijos, kurias laikui bėgant reikėtų atsinaujinti.</w:t>
            </w:r>
          </w:p>
        </w:tc>
      </w:tr>
      <w:tr w:rsidR="00336107" w:rsidRPr="008349DE" w14:paraId="7EA6ADFD" w14:textId="77777777" w:rsidTr="00E554DE">
        <w:tc>
          <w:tcPr>
            <w:tcW w:w="4985" w:type="dxa"/>
            <w:tcBorders>
              <w:top w:val="single" w:sz="5" w:space="0" w:color="000000"/>
              <w:left w:val="single" w:sz="5" w:space="0" w:color="000000"/>
              <w:bottom w:val="single" w:sz="5" w:space="0" w:color="000000"/>
              <w:right w:val="single" w:sz="5" w:space="0" w:color="000000"/>
            </w:tcBorders>
          </w:tcPr>
          <w:p w14:paraId="5BF362CF" w14:textId="1E7BF1F3" w:rsidR="00336107" w:rsidRPr="008349DE" w:rsidRDefault="00336107" w:rsidP="00501A82">
            <w:pPr>
              <w:jc w:val="both"/>
              <w:rPr>
                <w:b/>
              </w:rPr>
            </w:pPr>
            <w:r w:rsidRPr="008349DE">
              <w:t>2. Ruošimasis</w:t>
            </w:r>
            <w:r w:rsidR="00DE2347">
              <w:t xml:space="preserve"> ir dalyvavimas</w:t>
            </w:r>
            <w:r w:rsidRPr="008349DE">
              <w:t xml:space="preserve"> nacionaliniuose renginiuose: regiono moksleivių dainų šventė</w:t>
            </w:r>
            <w:r w:rsidR="00DE2347">
              <w:t xml:space="preserve">je </w:t>
            </w:r>
            <w:r w:rsidRPr="008349DE">
              <w:t>2021</w:t>
            </w:r>
            <w:r w:rsidR="00F55C07" w:rsidRPr="008349DE">
              <w:t xml:space="preserve"> m.</w:t>
            </w:r>
            <w:r w:rsidRPr="008349DE">
              <w:t xml:space="preserve"> birželio mėn. Klaipėdoje; Lietuvos   moksleivių dainų šventėje 2022 m. Vilniuje</w:t>
            </w:r>
            <w:r w:rsidR="00F55C07" w:rsidRPr="008349DE">
              <w:t>.</w:t>
            </w:r>
          </w:p>
        </w:tc>
        <w:tc>
          <w:tcPr>
            <w:tcW w:w="4985" w:type="dxa"/>
            <w:tcBorders>
              <w:top w:val="single" w:sz="5" w:space="0" w:color="000000"/>
              <w:left w:val="single" w:sz="5" w:space="0" w:color="000000"/>
              <w:bottom w:val="single" w:sz="6" w:space="0" w:color="000000"/>
              <w:right w:val="single" w:sz="5" w:space="0" w:color="000000"/>
            </w:tcBorders>
          </w:tcPr>
          <w:p w14:paraId="23228720" w14:textId="04BC27D6" w:rsidR="00336107" w:rsidRPr="008349DE" w:rsidRDefault="00336107" w:rsidP="00E554DE">
            <w:pPr>
              <w:jc w:val="both"/>
              <w:rPr>
                <w:b/>
              </w:rPr>
            </w:pPr>
            <w:r w:rsidRPr="008349DE">
              <w:t>2. Mokyklos veidą atspindinčios atributikos trūkumas</w:t>
            </w:r>
            <w:r w:rsidR="00DE2347">
              <w:t>,</w:t>
            </w:r>
            <w:r w:rsidRPr="008349DE">
              <w:t xml:space="preserve"> atstovaujant mokyklą šalies ar užsienio miestų kultūriniuose renginiuose.</w:t>
            </w:r>
          </w:p>
        </w:tc>
      </w:tr>
      <w:tr w:rsidR="00336107" w:rsidRPr="008349DE" w14:paraId="1D54E791" w14:textId="77777777" w:rsidTr="00E554DE">
        <w:tc>
          <w:tcPr>
            <w:tcW w:w="4985" w:type="dxa"/>
            <w:tcBorders>
              <w:top w:val="single" w:sz="5" w:space="0" w:color="000000"/>
              <w:left w:val="single" w:sz="5" w:space="0" w:color="000000"/>
              <w:bottom w:val="single" w:sz="4" w:space="0" w:color="auto"/>
              <w:right w:val="single" w:sz="6" w:space="0" w:color="000000"/>
            </w:tcBorders>
          </w:tcPr>
          <w:p w14:paraId="1BB24EFE" w14:textId="7D54F77F" w:rsidR="00336107" w:rsidRPr="008349DE" w:rsidRDefault="00336107" w:rsidP="00501A82">
            <w:pPr>
              <w:jc w:val="both"/>
              <w:rPr>
                <w:b/>
              </w:rPr>
            </w:pPr>
            <w:r w:rsidRPr="008349DE">
              <w:t>3. Kūrybi</w:t>
            </w:r>
            <w:r w:rsidR="00AC04C0">
              <w:t>š</w:t>
            </w:r>
            <w:r w:rsidR="00DE2347">
              <w:t>k</w:t>
            </w:r>
            <w:r w:rsidRPr="008349DE">
              <w:t>ai ir praktiškai išnaudojama meno mokyklos lauko erdvė.</w:t>
            </w:r>
            <w:r w:rsidRPr="008349DE">
              <w:tab/>
            </w:r>
          </w:p>
        </w:tc>
        <w:tc>
          <w:tcPr>
            <w:tcW w:w="4985" w:type="dxa"/>
            <w:tcBorders>
              <w:top w:val="single" w:sz="6" w:space="0" w:color="000000"/>
              <w:left w:val="single" w:sz="6" w:space="0" w:color="000000"/>
              <w:bottom w:val="single" w:sz="4" w:space="0" w:color="auto"/>
              <w:right w:val="single" w:sz="6" w:space="0" w:color="000000"/>
            </w:tcBorders>
          </w:tcPr>
          <w:p w14:paraId="228D2F1B" w14:textId="77777777" w:rsidR="00336107" w:rsidRPr="008349DE" w:rsidRDefault="00336107" w:rsidP="00E554DE">
            <w:pPr>
              <w:jc w:val="both"/>
              <w:rPr>
                <w:b/>
              </w:rPr>
            </w:pPr>
            <w:r w:rsidRPr="008349DE">
              <w:t>3. Pastato fasado paviršius kiek pažeistas dėl kraštui būdingų oro sąlygų.  Reikalingas atnaujinimas.</w:t>
            </w:r>
          </w:p>
        </w:tc>
      </w:tr>
      <w:tr w:rsidR="00336107" w:rsidRPr="008349DE" w14:paraId="13F2589D" w14:textId="77777777" w:rsidTr="00E554DE">
        <w:tc>
          <w:tcPr>
            <w:tcW w:w="4985" w:type="dxa"/>
            <w:tcBorders>
              <w:top w:val="single" w:sz="4" w:space="0" w:color="auto"/>
              <w:left w:val="single" w:sz="4" w:space="0" w:color="auto"/>
              <w:bottom w:val="single" w:sz="4" w:space="0" w:color="auto"/>
              <w:right w:val="single" w:sz="4" w:space="0" w:color="auto"/>
            </w:tcBorders>
          </w:tcPr>
          <w:p w14:paraId="5D446776" w14:textId="4E9878E3" w:rsidR="00336107" w:rsidRPr="008349DE" w:rsidRDefault="00336107" w:rsidP="00E554DE">
            <w:pPr>
              <w:jc w:val="both"/>
              <w:rPr>
                <w:b/>
              </w:rPr>
            </w:pPr>
            <w:r w:rsidRPr="008349DE">
              <w:t xml:space="preserve">4. </w:t>
            </w:r>
            <w:r w:rsidR="00DE2347">
              <w:t>G</w:t>
            </w:r>
            <w:r w:rsidRPr="008349DE">
              <w:t>alimyb</w:t>
            </w:r>
            <w:r w:rsidR="00DE2347">
              <w:t>ė</w:t>
            </w:r>
            <w:r w:rsidRPr="008349DE">
              <w:t xml:space="preserve"> mokyti ir ugdyti savo įgūdžius mokinia</w:t>
            </w:r>
            <w:r w:rsidR="00DE2347">
              <w:t>ms</w:t>
            </w:r>
            <w:r w:rsidRPr="008349DE">
              <w:t xml:space="preserve"> nuo paties mažiausio iki vyriausio amžiaus  (ankstyvasis meninis ugdymas – suaugusiųjų meninis ugdymas).</w:t>
            </w:r>
          </w:p>
        </w:tc>
        <w:tc>
          <w:tcPr>
            <w:tcW w:w="4985" w:type="dxa"/>
            <w:tcBorders>
              <w:top w:val="single" w:sz="4" w:space="0" w:color="auto"/>
              <w:left w:val="single" w:sz="4" w:space="0" w:color="auto"/>
              <w:bottom w:val="single" w:sz="4" w:space="0" w:color="auto"/>
              <w:right w:val="single" w:sz="4" w:space="0" w:color="auto"/>
            </w:tcBorders>
          </w:tcPr>
          <w:p w14:paraId="24420624" w14:textId="4A6275C7" w:rsidR="00336107" w:rsidRPr="008349DE" w:rsidRDefault="00336107" w:rsidP="00E554DE">
            <w:pPr>
              <w:jc w:val="both"/>
              <w:rPr>
                <w:b/>
              </w:rPr>
            </w:pPr>
            <w:r w:rsidRPr="008349DE">
              <w:t xml:space="preserve">4. </w:t>
            </w:r>
            <w:r w:rsidR="009D0E84">
              <w:t>Nepakankama</w:t>
            </w:r>
            <w:r w:rsidRPr="008349DE">
              <w:t xml:space="preserve"> kompiuterinio raštingumo</w:t>
            </w:r>
            <w:r w:rsidR="009D0E84">
              <w:t xml:space="preserve"> kompetencija</w:t>
            </w:r>
            <w:r w:rsidRPr="008349DE">
              <w:t xml:space="preserve">, </w:t>
            </w:r>
            <w:r w:rsidR="009D0E84">
              <w:t xml:space="preserve">kuri apsunkina </w:t>
            </w:r>
            <w:r w:rsidR="001652C3">
              <w:t>e</w:t>
            </w:r>
            <w:r w:rsidR="009D0E84" w:rsidRPr="008349DE">
              <w:t>lektroninio dienyno pildym</w:t>
            </w:r>
            <w:r w:rsidR="009D0E84">
              <w:t>ą bei vėluojama</w:t>
            </w:r>
            <w:r w:rsidRPr="008349DE">
              <w:t xml:space="preserve"> laiku pateikti planavimo dokumentus. </w:t>
            </w:r>
          </w:p>
        </w:tc>
      </w:tr>
      <w:tr w:rsidR="00336107" w:rsidRPr="008349DE" w14:paraId="6AE90D3D" w14:textId="77777777" w:rsidTr="00E554DE">
        <w:tc>
          <w:tcPr>
            <w:tcW w:w="4985" w:type="dxa"/>
          </w:tcPr>
          <w:p w14:paraId="533E4817" w14:textId="77777777" w:rsidR="00336107" w:rsidRPr="008349DE" w:rsidRDefault="00336107" w:rsidP="00E554DE">
            <w:pPr>
              <w:jc w:val="both"/>
              <w:rPr>
                <w:b/>
              </w:rPr>
            </w:pPr>
            <w:r w:rsidRPr="008349DE">
              <w:rPr>
                <w:b/>
              </w:rPr>
              <w:t>Galimybės</w:t>
            </w:r>
          </w:p>
        </w:tc>
        <w:tc>
          <w:tcPr>
            <w:tcW w:w="4985" w:type="dxa"/>
          </w:tcPr>
          <w:p w14:paraId="17607805" w14:textId="77777777" w:rsidR="00336107" w:rsidRPr="008349DE" w:rsidRDefault="00336107" w:rsidP="00E554DE">
            <w:pPr>
              <w:jc w:val="both"/>
              <w:rPr>
                <w:b/>
              </w:rPr>
            </w:pPr>
            <w:r w:rsidRPr="008349DE">
              <w:rPr>
                <w:b/>
              </w:rPr>
              <w:t>Grėsmės</w:t>
            </w:r>
          </w:p>
        </w:tc>
      </w:tr>
      <w:tr w:rsidR="00336107" w:rsidRPr="008349DE" w14:paraId="6F5793AB" w14:textId="77777777" w:rsidTr="00E554DE">
        <w:tc>
          <w:tcPr>
            <w:tcW w:w="4985" w:type="dxa"/>
            <w:tcBorders>
              <w:top w:val="single" w:sz="5" w:space="0" w:color="000000"/>
              <w:left w:val="single" w:sz="5" w:space="0" w:color="000000"/>
              <w:bottom w:val="single" w:sz="5" w:space="0" w:color="000000"/>
              <w:right w:val="single" w:sz="5" w:space="0" w:color="000000"/>
            </w:tcBorders>
          </w:tcPr>
          <w:p w14:paraId="09ADCA8F" w14:textId="1E534D6A" w:rsidR="00336107" w:rsidRPr="008349DE" w:rsidRDefault="00336107" w:rsidP="00E554DE">
            <w:pPr>
              <w:jc w:val="both"/>
              <w:rPr>
                <w:b/>
              </w:rPr>
            </w:pPr>
            <w:r w:rsidRPr="008349DE">
              <w:t xml:space="preserve">1. </w:t>
            </w:r>
            <w:r w:rsidR="00573B7B">
              <w:t xml:space="preserve">Lavinti </w:t>
            </w:r>
            <w:r w:rsidRPr="008349DE">
              <w:t>Neringoje gyvenančių vaikų kalbėsenos ir tarimo įgūdži</w:t>
            </w:r>
            <w:r w:rsidR="00573B7B">
              <w:t>us</w:t>
            </w:r>
            <w:r w:rsidR="009D0E84">
              <w:t>,</w:t>
            </w:r>
            <w:r w:rsidRPr="008349DE">
              <w:t xml:space="preserve"> stiprinant teatrinio meno skyrių.</w:t>
            </w:r>
          </w:p>
        </w:tc>
        <w:tc>
          <w:tcPr>
            <w:tcW w:w="4985" w:type="dxa"/>
            <w:tcBorders>
              <w:top w:val="single" w:sz="5" w:space="0" w:color="000000"/>
              <w:left w:val="single" w:sz="5" w:space="0" w:color="000000"/>
              <w:bottom w:val="single" w:sz="5" w:space="0" w:color="000000"/>
              <w:right w:val="single" w:sz="5" w:space="0" w:color="000000"/>
            </w:tcBorders>
          </w:tcPr>
          <w:p w14:paraId="261E3157" w14:textId="2396C568" w:rsidR="00336107" w:rsidRPr="008349DE" w:rsidRDefault="00336107" w:rsidP="00501A82">
            <w:pPr>
              <w:jc w:val="both"/>
              <w:rPr>
                <w:b/>
              </w:rPr>
            </w:pPr>
            <w:r w:rsidRPr="008349DE">
              <w:t xml:space="preserve">1 Mažas ugdytinių skaičius lemia ribotą pasirinkimą ir ne visada kokybišką pasiruošimą įvairioms mokyklos ir miesto bendruomenės  šventėms, renginiams. </w:t>
            </w:r>
          </w:p>
        </w:tc>
      </w:tr>
      <w:tr w:rsidR="00336107" w:rsidRPr="008349DE" w14:paraId="23D40A9F" w14:textId="77777777" w:rsidTr="00E554DE">
        <w:tc>
          <w:tcPr>
            <w:tcW w:w="4985" w:type="dxa"/>
            <w:tcBorders>
              <w:top w:val="single" w:sz="5" w:space="0" w:color="000000"/>
              <w:left w:val="single" w:sz="5" w:space="0" w:color="000000"/>
              <w:bottom w:val="single" w:sz="5" w:space="0" w:color="000000"/>
              <w:right w:val="single" w:sz="5" w:space="0" w:color="000000"/>
            </w:tcBorders>
          </w:tcPr>
          <w:p w14:paraId="74616A84" w14:textId="2B6AB59B" w:rsidR="00336107" w:rsidRPr="008349DE" w:rsidRDefault="00336107" w:rsidP="009D0E84">
            <w:pPr>
              <w:jc w:val="both"/>
              <w:rPr>
                <w:b/>
              </w:rPr>
            </w:pPr>
            <w:r w:rsidRPr="008349DE">
              <w:t xml:space="preserve">2. </w:t>
            </w:r>
            <w:r w:rsidR="009D0E84">
              <w:t>Dailės skyriaus mokiniams sukurti mokyklos atributiką</w:t>
            </w:r>
            <w:r w:rsidR="00573B7B">
              <w:t xml:space="preserve"> ir bendradarbiaujant su </w:t>
            </w:r>
            <w:r w:rsidR="001652C3">
              <w:t xml:space="preserve">Neringos </w:t>
            </w:r>
            <w:r w:rsidR="00573B7B">
              <w:t>gimnazija, ją pagaminti</w:t>
            </w:r>
            <w:r w:rsidRPr="008349DE">
              <w:t>.</w:t>
            </w:r>
          </w:p>
        </w:tc>
        <w:tc>
          <w:tcPr>
            <w:tcW w:w="4985" w:type="dxa"/>
            <w:tcBorders>
              <w:top w:val="single" w:sz="5" w:space="0" w:color="000000"/>
              <w:left w:val="single" w:sz="5" w:space="0" w:color="000000"/>
              <w:bottom w:val="single" w:sz="5" w:space="0" w:color="000000"/>
              <w:right w:val="single" w:sz="5" w:space="0" w:color="000000"/>
            </w:tcBorders>
          </w:tcPr>
          <w:p w14:paraId="58402FB4" w14:textId="3E4D40EA" w:rsidR="00336107" w:rsidRPr="008349DE" w:rsidRDefault="00336107" w:rsidP="00E554DE">
            <w:pPr>
              <w:jc w:val="both"/>
            </w:pPr>
            <w:r w:rsidRPr="008349DE">
              <w:t>2. Dėl susidariusios situacij</w:t>
            </w:r>
            <w:r w:rsidR="00F55C07" w:rsidRPr="008349DE">
              <w:t>os ir įvairių apribojimų  C</w:t>
            </w:r>
            <w:r w:rsidR="001652C3">
              <w:t>OVID-</w:t>
            </w:r>
            <w:r w:rsidRPr="008349DE">
              <w:t>19 pandemijos metu, tėvai baiminasi išleisti vaikus dalyvauti kitame mieste ar šalyje vykstančiuose konkursuose</w:t>
            </w:r>
            <w:r w:rsidR="001652C3">
              <w:t xml:space="preserve"> </w:t>
            </w:r>
            <w:r w:rsidRPr="008349DE">
              <w:t xml:space="preserve">/ festivaliuose. Karantino metu tokia galimybė perkeliama į nuotolinę, virtualią erdvę, tačiau daugelis dalyvauti atsisako dėl perkrautos dienotvarkės ir sunkesnio mokymosi proceso. </w:t>
            </w:r>
          </w:p>
          <w:p w14:paraId="31730002" w14:textId="77777777" w:rsidR="00336107" w:rsidRPr="008349DE" w:rsidRDefault="00336107" w:rsidP="00E554DE">
            <w:pPr>
              <w:jc w:val="both"/>
            </w:pPr>
            <w:r w:rsidRPr="008349DE">
              <w:t>Taip pat  dėl ekonominių,  finansinių  priežasčių  tėvai nebeturi lėšų muzikos instrumentams įsigyti.</w:t>
            </w:r>
          </w:p>
        </w:tc>
      </w:tr>
      <w:tr w:rsidR="00336107" w:rsidRPr="008349DE" w14:paraId="0EC568CE" w14:textId="77777777" w:rsidTr="00E554DE">
        <w:tc>
          <w:tcPr>
            <w:tcW w:w="4985" w:type="dxa"/>
            <w:tcBorders>
              <w:top w:val="single" w:sz="5" w:space="0" w:color="000000"/>
              <w:left w:val="single" w:sz="5" w:space="0" w:color="000000"/>
              <w:bottom w:val="single" w:sz="5" w:space="0" w:color="000000"/>
              <w:right w:val="single" w:sz="5" w:space="0" w:color="000000"/>
            </w:tcBorders>
          </w:tcPr>
          <w:p w14:paraId="18A82A97" w14:textId="65D07070" w:rsidR="00336107" w:rsidRPr="008349DE" w:rsidRDefault="00336107" w:rsidP="00E554DE">
            <w:pPr>
              <w:jc w:val="both"/>
              <w:rPr>
                <w:b/>
              </w:rPr>
            </w:pPr>
            <w:r w:rsidRPr="008349DE">
              <w:t>3. Mokytojams kelti kvalifikaciją</w:t>
            </w:r>
            <w:r w:rsidR="00573B7B">
              <w:t>, skaitmenines kompetencijas, dalyvaujant nuotoliniuose mokymuose, seminaruose</w:t>
            </w:r>
            <w:r w:rsidRPr="008349DE">
              <w:t xml:space="preserve">. </w:t>
            </w:r>
          </w:p>
        </w:tc>
        <w:tc>
          <w:tcPr>
            <w:tcW w:w="4985" w:type="dxa"/>
            <w:tcBorders>
              <w:top w:val="single" w:sz="5" w:space="0" w:color="000000"/>
              <w:left w:val="single" w:sz="5" w:space="0" w:color="000000"/>
              <w:bottom w:val="single" w:sz="5" w:space="0" w:color="000000"/>
              <w:right w:val="single" w:sz="5" w:space="0" w:color="000000"/>
            </w:tcBorders>
          </w:tcPr>
          <w:p w14:paraId="06769882" w14:textId="34C020E2" w:rsidR="00336107" w:rsidRPr="008349DE" w:rsidRDefault="00336107" w:rsidP="00F55C07">
            <w:pPr>
              <w:jc w:val="both"/>
              <w:rPr>
                <w:b/>
              </w:rPr>
            </w:pPr>
            <w:r w:rsidRPr="008349DE">
              <w:t xml:space="preserve">3. </w:t>
            </w:r>
            <w:r w:rsidR="00F55C07" w:rsidRPr="008349DE">
              <w:t>Keliant kvalifikaciją t</w:t>
            </w:r>
            <w:r w:rsidRPr="008349DE">
              <w:t>rūksta konkrečiai specialybei ko</w:t>
            </w:r>
            <w:r w:rsidR="00F55C07" w:rsidRPr="008349DE">
              <w:t xml:space="preserve">kybiškų, akredituotų  seminarų. </w:t>
            </w:r>
          </w:p>
        </w:tc>
      </w:tr>
      <w:tr w:rsidR="00336107" w:rsidRPr="008349DE" w14:paraId="65E721FB" w14:textId="77777777" w:rsidTr="00E554DE">
        <w:tc>
          <w:tcPr>
            <w:tcW w:w="4985" w:type="dxa"/>
            <w:tcBorders>
              <w:top w:val="single" w:sz="5" w:space="0" w:color="000000"/>
              <w:left w:val="single" w:sz="5" w:space="0" w:color="000000"/>
              <w:bottom w:val="single" w:sz="5" w:space="0" w:color="000000"/>
              <w:right w:val="single" w:sz="5" w:space="0" w:color="000000"/>
            </w:tcBorders>
          </w:tcPr>
          <w:p w14:paraId="46525571" w14:textId="459CEEDF" w:rsidR="00336107" w:rsidRPr="008349DE" w:rsidRDefault="00336107">
            <w:pPr>
              <w:jc w:val="both"/>
            </w:pPr>
            <w:r w:rsidRPr="008349DE">
              <w:t xml:space="preserve">4. </w:t>
            </w:r>
            <w:r w:rsidR="001652C3">
              <w:t>I</w:t>
            </w:r>
            <w:r w:rsidRPr="008349DE">
              <w:t xml:space="preserve">šnaudoti mokyklą supančią teritoriją </w:t>
            </w:r>
            <w:r w:rsidR="00573B7B">
              <w:t>(veikiantis fontanas)</w:t>
            </w:r>
            <w:r w:rsidR="005A2266">
              <w:t xml:space="preserve">, </w:t>
            </w:r>
            <w:r w:rsidRPr="008349DE">
              <w:t>organizuojant gražius nedidelius renginius, darbų ekspozicijas ir kt.</w:t>
            </w:r>
          </w:p>
        </w:tc>
        <w:tc>
          <w:tcPr>
            <w:tcW w:w="4985" w:type="dxa"/>
            <w:tcBorders>
              <w:top w:val="single" w:sz="5" w:space="0" w:color="000000"/>
              <w:left w:val="single" w:sz="5" w:space="0" w:color="000000"/>
              <w:bottom w:val="single" w:sz="6" w:space="0" w:color="000000"/>
              <w:right w:val="single" w:sz="5" w:space="0" w:color="000000"/>
            </w:tcBorders>
          </w:tcPr>
          <w:p w14:paraId="4AF9A2CB" w14:textId="7C24A0CE" w:rsidR="00336107" w:rsidRPr="008349DE" w:rsidRDefault="00336107" w:rsidP="00501A82">
            <w:pPr>
              <w:jc w:val="both"/>
              <w:rPr>
                <w:b/>
              </w:rPr>
            </w:pPr>
            <w:r w:rsidRPr="008349DE">
              <w:t>4. Esant šaltajam sezonui, mažoje mokyklos salėje nėra galimybės organizuoti didesnių renginių, atitinkančių meno mokyklos ugdytinių poreikius. Karantin</w:t>
            </w:r>
            <w:r w:rsidR="00E57E3A" w:rsidRPr="008349DE">
              <w:t xml:space="preserve">o metu įsigaliojus atstumo </w:t>
            </w:r>
            <w:r w:rsidRPr="008349DE">
              <w:t xml:space="preserve"> laikymuisi, salėje negalime organizuoti tradicinių mokyklos renginių. </w:t>
            </w:r>
          </w:p>
        </w:tc>
      </w:tr>
      <w:tr w:rsidR="00336107" w:rsidRPr="008349DE" w14:paraId="5E8A1017" w14:textId="77777777" w:rsidTr="00E554DE">
        <w:tc>
          <w:tcPr>
            <w:tcW w:w="4985" w:type="dxa"/>
            <w:tcBorders>
              <w:top w:val="single" w:sz="5" w:space="0" w:color="000000"/>
              <w:left w:val="single" w:sz="5" w:space="0" w:color="000000"/>
              <w:bottom w:val="single" w:sz="6" w:space="0" w:color="000000"/>
              <w:right w:val="single" w:sz="6" w:space="0" w:color="000000"/>
            </w:tcBorders>
          </w:tcPr>
          <w:p w14:paraId="6F0F8B06" w14:textId="1210E5C4" w:rsidR="00336107" w:rsidRPr="008349DE" w:rsidRDefault="00336107" w:rsidP="00E554DE">
            <w:pPr>
              <w:jc w:val="both"/>
              <w:rPr>
                <w:b/>
              </w:rPr>
            </w:pPr>
            <w:r w:rsidRPr="008349DE">
              <w:t>5.</w:t>
            </w:r>
            <w:r w:rsidR="00F55C07" w:rsidRPr="008349DE">
              <w:t xml:space="preserve"> </w:t>
            </w:r>
            <w:r w:rsidR="005A2266">
              <w:t>Teikti ugdymą</w:t>
            </w:r>
            <w:r w:rsidRPr="008349DE">
              <w:t xml:space="preserve"> nuotoliniu būdu. </w:t>
            </w:r>
          </w:p>
        </w:tc>
        <w:tc>
          <w:tcPr>
            <w:tcW w:w="4985" w:type="dxa"/>
            <w:tcBorders>
              <w:top w:val="single" w:sz="6" w:space="0" w:color="000000"/>
              <w:left w:val="single" w:sz="6" w:space="0" w:color="000000"/>
              <w:bottom w:val="single" w:sz="4" w:space="0" w:color="auto"/>
              <w:right w:val="single" w:sz="6" w:space="0" w:color="000000"/>
            </w:tcBorders>
          </w:tcPr>
          <w:p w14:paraId="42555426" w14:textId="6E183957" w:rsidR="00336107" w:rsidRPr="008349DE" w:rsidRDefault="0039052F" w:rsidP="00AC04C0">
            <w:pPr>
              <w:jc w:val="both"/>
              <w:rPr>
                <w:b/>
              </w:rPr>
            </w:pPr>
            <w:r w:rsidRPr="008349DE">
              <w:t xml:space="preserve">5. </w:t>
            </w:r>
            <w:r w:rsidR="00AC04C0">
              <w:t>Nuotolinis mokymas n</w:t>
            </w:r>
            <w:r w:rsidRPr="008349DE">
              <w:t>ėra labai</w:t>
            </w:r>
            <w:r w:rsidR="00336107" w:rsidRPr="008349DE">
              <w:t xml:space="preserve"> efektyvus būdas neformaliam ugdymui(-si), kenčia ugdymo kokybė; ilgesnį laiką naudojant išmaniąsias technologijas, daroma žala natūraliai vaiko raidai. </w:t>
            </w:r>
          </w:p>
        </w:tc>
      </w:tr>
      <w:tr w:rsidR="00336107" w:rsidRPr="008349DE" w14:paraId="3FE1531D" w14:textId="77777777" w:rsidTr="00E554DE">
        <w:tc>
          <w:tcPr>
            <w:tcW w:w="4985" w:type="dxa"/>
            <w:tcBorders>
              <w:top w:val="single" w:sz="6" w:space="0" w:color="000000"/>
              <w:left w:val="single" w:sz="6" w:space="0" w:color="000000"/>
              <w:bottom w:val="single" w:sz="6" w:space="0" w:color="000000"/>
              <w:right w:val="single" w:sz="4" w:space="0" w:color="auto"/>
            </w:tcBorders>
          </w:tcPr>
          <w:p w14:paraId="71983DD6" w14:textId="248362FF" w:rsidR="00336107" w:rsidRPr="008349DE" w:rsidRDefault="00336107" w:rsidP="00E554DE">
            <w:pPr>
              <w:jc w:val="both"/>
              <w:rPr>
                <w:b/>
              </w:rPr>
            </w:pPr>
            <w:r w:rsidRPr="008349DE">
              <w:t xml:space="preserve">6. </w:t>
            </w:r>
            <w:r w:rsidR="005A2266">
              <w:t>M</w:t>
            </w:r>
            <w:r w:rsidRPr="008349DE">
              <w:t>okyklos patalpose rengti konferencijas, semina</w:t>
            </w:r>
            <w:r w:rsidR="00F55C07" w:rsidRPr="008349DE">
              <w:t>rus, mokymus. Mokyklos aktų salė</w:t>
            </w:r>
            <w:r w:rsidRPr="008349DE">
              <w:t xml:space="preserve"> tinkama įvairiems renginiams, koncertams. </w:t>
            </w:r>
          </w:p>
        </w:tc>
        <w:tc>
          <w:tcPr>
            <w:tcW w:w="4985" w:type="dxa"/>
            <w:tcBorders>
              <w:top w:val="single" w:sz="4" w:space="0" w:color="auto"/>
              <w:left w:val="single" w:sz="4" w:space="0" w:color="auto"/>
              <w:bottom w:val="single" w:sz="4" w:space="0" w:color="auto"/>
              <w:right w:val="single" w:sz="4" w:space="0" w:color="auto"/>
            </w:tcBorders>
          </w:tcPr>
          <w:p w14:paraId="788921C4" w14:textId="325CB2E5" w:rsidR="00336107" w:rsidRPr="008349DE" w:rsidRDefault="00336107" w:rsidP="00E554DE">
            <w:pPr>
              <w:jc w:val="both"/>
              <w:rPr>
                <w:b/>
              </w:rPr>
            </w:pPr>
            <w:r w:rsidRPr="008349DE">
              <w:t xml:space="preserve">6. </w:t>
            </w:r>
            <w:r w:rsidR="00E57E3A" w:rsidRPr="008349DE">
              <w:t xml:space="preserve">Dėl </w:t>
            </w:r>
            <w:r w:rsidR="001652C3" w:rsidRPr="008349DE">
              <w:t>COVID</w:t>
            </w:r>
            <w:r w:rsidR="00E57E3A" w:rsidRPr="008349DE">
              <w:t>-19 pandemijos atstumo</w:t>
            </w:r>
            <w:r w:rsidRPr="008349DE">
              <w:t xml:space="preserve"> laikymosi uždarose patalp</w:t>
            </w:r>
            <w:r w:rsidR="00F55C07" w:rsidRPr="008349DE">
              <w:t>ose įstatymų, mūsų mokyklos salė</w:t>
            </w:r>
            <w:r w:rsidRPr="008349DE">
              <w:t xml:space="preserve"> yra per maža vykdyti veiklas didesnėms grupėms žmonių. </w:t>
            </w:r>
          </w:p>
        </w:tc>
      </w:tr>
    </w:tbl>
    <w:p w14:paraId="7328092D" w14:textId="77777777" w:rsidR="005A2266" w:rsidRDefault="005A2266">
      <w:pPr>
        <w:spacing w:after="160" w:line="259" w:lineRule="auto"/>
        <w:rPr>
          <w:b/>
        </w:rPr>
      </w:pPr>
      <w:r>
        <w:rPr>
          <w:b/>
        </w:rPr>
        <w:br w:type="page"/>
      </w:r>
    </w:p>
    <w:p w14:paraId="53DC7D8F" w14:textId="77777777" w:rsidR="00336107" w:rsidRPr="008349DE" w:rsidRDefault="00336107" w:rsidP="00336107">
      <w:pPr>
        <w:spacing w:line="360" w:lineRule="auto"/>
        <w:jc w:val="center"/>
        <w:rPr>
          <w:b/>
        </w:rPr>
      </w:pPr>
    </w:p>
    <w:p w14:paraId="04CCDA62" w14:textId="164D516F" w:rsidR="00336107" w:rsidRPr="008349DE" w:rsidRDefault="00336107" w:rsidP="00501A82">
      <w:pPr>
        <w:pStyle w:val="Sraopastraipa"/>
        <w:numPr>
          <w:ilvl w:val="0"/>
          <w:numId w:val="23"/>
        </w:numPr>
        <w:tabs>
          <w:tab w:val="left" w:pos="567"/>
        </w:tabs>
        <w:spacing w:line="360" w:lineRule="auto"/>
        <w:ind w:hanging="1800"/>
        <w:jc w:val="center"/>
        <w:rPr>
          <w:b/>
        </w:rPr>
      </w:pPr>
      <w:r w:rsidRPr="008349DE">
        <w:rPr>
          <w:b/>
        </w:rPr>
        <w:t>MOKYKLOS MATERIALINIS APRŪPINIMAS</w:t>
      </w:r>
    </w:p>
    <w:p w14:paraId="41E29620" w14:textId="77777777" w:rsidR="00336107" w:rsidRPr="008349DE" w:rsidRDefault="00336107" w:rsidP="00501A82">
      <w:pPr>
        <w:ind w:firstLine="567"/>
        <w:jc w:val="both"/>
      </w:pPr>
    </w:p>
    <w:p w14:paraId="2CA63021" w14:textId="433A6BC9" w:rsidR="00336107" w:rsidRPr="008349DE" w:rsidRDefault="00336107" w:rsidP="00501A82">
      <w:pPr>
        <w:ind w:right="62" w:firstLine="567"/>
        <w:jc w:val="both"/>
      </w:pPr>
      <w:r w:rsidRPr="008349DE">
        <w:t>N</w:t>
      </w:r>
      <w:r w:rsidRPr="008349DE">
        <w:rPr>
          <w:spacing w:val="-1"/>
        </w:rPr>
        <w:t>e</w:t>
      </w:r>
      <w:r w:rsidRPr="008349DE">
        <w:t>ri</w:t>
      </w:r>
      <w:r w:rsidRPr="008349DE">
        <w:rPr>
          <w:spacing w:val="2"/>
        </w:rPr>
        <w:t>n</w:t>
      </w:r>
      <w:r w:rsidRPr="008349DE">
        <w:rPr>
          <w:spacing w:val="-2"/>
        </w:rPr>
        <w:t>g</w:t>
      </w:r>
      <w:r w:rsidRPr="008349DE">
        <w:t>os</w:t>
      </w:r>
      <w:r w:rsidRPr="008349DE">
        <w:rPr>
          <w:spacing w:val="1"/>
        </w:rPr>
        <w:t xml:space="preserve"> </w:t>
      </w:r>
      <w:r w:rsidRPr="008349DE">
        <w:t>meno mo</w:t>
      </w:r>
      <w:r w:rsidRPr="008349DE">
        <w:rPr>
          <w:spacing w:val="5"/>
        </w:rPr>
        <w:t>k</w:t>
      </w:r>
      <w:r w:rsidRPr="008349DE">
        <w:rPr>
          <w:spacing w:val="-5"/>
        </w:rPr>
        <w:t>y</w:t>
      </w:r>
      <w:r w:rsidRPr="008349DE">
        <w:t>kla</w:t>
      </w:r>
      <w:r w:rsidRPr="008349DE">
        <w:rPr>
          <w:spacing w:val="3"/>
        </w:rPr>
        <w:t xml:space="preserve"> </w:t>
      </w:r>
      <w:r w:rsidRPr="008349DE">
        <w:t>v</w:t>
      </w:r>
      <w:r w:rsidRPr="008349DE">
        <w:rPr>
          <w:spacing w:val="-1"/>
        </w:rPr>
        <w:t>a</w:t>
      </w:r>
      <w:r w:rsidRPr="008349DE">
        <w:t>ldo</w:t>
      </w:r>
      <w:r w:rsidRPr="008349DE">
        <w:rPr>
          <w:spacing w:val="1"/>
        </w:rPr>
        <w:t xml:space="preserve"> </w:t>
      </w:r>
      <w:r w:rsidRPr="008349DE">
        <w:t>p</w:t>
      </w:r>
      <w:r w:rsidRPr="008349DE">
        <w:rPr>
          <w:spacing w:val="-1"/>
        </w:rPr>
        <w:t>a</w:t>
      </w:r>
      <w:r w:rsidRPr="008349DE">
        <w:rPr>
          <w:spacing w:val="1"/>
        </w:rPr>
        <w:t>t</w:t>
      </w:r>
      <w:r w:rsidRPr="008349DE">
        <w:t>ik</w:t>
      </w:r>
      <w:r w:rsidRPr="008349DE">
        <w:rPr>
          <w:spacing w:val="2"/>
        </w:rPr>
        <w:t>ė</w:t>
      </w:r>
      <w:r w:rsidRPr="008349DE">
        <w:t>j</w:t>
      </w:r>
      <w:r w:rsidRPr="008349DE">
        <w:rPr>
          <w:spacing w:val="1"/>
        </w:rPr>
        <w:t>i</w:t>
      </w:r>
      <w:r w:rsidRPr="008349DE">
        <w:t>mo</w:t>
      </w:r>
      <w:r w:rsidRPr="008349DE">
        <w:rPr>
          <w:spacing w:val="1"/>
        </w:rPr>
        <w:t xml:space="preserve"> </w:t>
      </w:r>
      <w:r w:rsidRPr="008349DE">
        <w:t>teise N</w:t>
      </w:r>
      <w:r w:rsidRPr="008349DE">
        <w:rPr>
          <w:spacing w:val="-1"/>
        </w:rPr>
        <w:t>e</w:t>
      </w:r>
      <w:r w:rsidRPr="008349DE">
        <w:rPr>
          <w:spacing w:val="4"/>
        </w:rPr>
        <w:t>r</w:t>
      </w:r>
      <w:r w:rsidRPr="008349DE">
        <w:t>in</w:t>
      </w:r>
      <w:r w:rsidRPr="008349DE">
        <w:rPr>
          <w:spacing w:val="-2"/>
        </w:rPr>
        <w:t>g</w:t>
      </w:r>
      <w:r w:rsidRPr="008349DE">
        <w:t>os</w:t>
      </w:r>
      <w:r w:rsidRPr="008349DE">
        <w:rPr>
          <w:spacing w:val="1"/>
        </w:rPr>
        <w:t xml:space="preserve"> </w:t>
      </w:r>
      <w:r w:rsidRPr="008349DE">
        <w:t>s</w:t>
      </w:r>
      <w:r w:rsidRPr="008349DE">
        <w:rPr>
          <w:spacing w:val="-1"/>
        </w:rPr>
        <w:t>a</w:t>
      </w:r>
      <w:r w:rsidRPr="008349DE">
        <w:t>v</w:t>
      </w:r>
      <w:r w:rsidRPr="008349DE">
        <w:rPr>
          <w:spacing w:val="3"/>
        </w:rPr>
        <w:t>i</w:t>
      </w:r>
      <w:r w:rsidRPr="008349DE">
        <w:t>v</w:t>
      </w:r>
      <w:r w:rsidRPr="008349DE">
        <w:rPr>
          <w:spacing w:val="-1"/>
        </w:rPr>
        <w:t>a</w:t>
      </w:r>
      <w:r w:rsidRPr="008349DE">
        <w:t>l</w:t>
      </w:r>
      <w:r w:rsidRPr="008349DE">
        <w:rPr>
          <w:spacing w:val="3"/>
        </w:rPr>
        <w:t>d</w:t>
      </w:r>
      <w:r w:rsidRPr="008349DE">
        <w:rPr>
          <w:spacing w:val="-5"/>
        </w:rPr>
        <w:t>y</w:t>
      </w:r>
      <w:r w:rsidRPr="008349DE">
        <w:rPr>
          <w:spacing w:val="2"/>
        </w:rPr>
        <w:t>b</w:t>
      </w:r>
      <w:r w:rsidRPr="008349DE">
        <w:rPr>
          <w:spacing w:val="-1"/>
        </w:rPr>
        <w:t>ė</w:t>
      </w:r>
      <w:r w:rsidRPr="008349DE">
        <w:t>s</w:t>
      </w:r>
      <w:r w:rsidRPr="008349DE">
        <w:rPr>
          <w:spacing w:val="1"/>
        </w:rPr>
        <w:t xml:space="preserve"> </w:t>
      </w:r>
      <w:r w:rsidR="005A2266" w:rsidRPr="008349DE">
        <w:t>p</w:t>
      </w:r>
      <w:r w:rsidR="005A2266" w:rsidRPr="008349DE">
        <w:rPr>
          <w:spacing w:val="-1"/>
        </w:rPr>
        <w:t>e</w:t>
      </w:r>
      <w:r w:rsidR="005A2266" w:rsidRPr="008349DE">
        <w:t xml:space="preserve">rduotą </w:t>
      </w:r>
      <w:r w:rsidRPr="008349DE">
        <w:t>p</w:t>
      </w:r>
      <w:r w:rsidRPr="008349DE">
        <w:rPr>
          <w:spacing w:val="-1"/>
        </w:rPr>
        <w:t>a</w:t>
      </w:r>
      <w:r w:rsidRPr="008349DE">
        <w:t>stat</w:t>
      </w:r>
      <w:r w:rsidRPr="008349DE">
        <w:rPr>
          <w:spacing w:val="1"/>
        </w:rPr>
        <w:t>ą</w:t>
      </w:r>
      <w:r w:rsidRPr="008349DE">
        <w:t xml:space="preserve">, </w:t>
      </w:r>
      <w:r w:rsidRPr="008349DE">
        <w:rPr>
          <w:spacing w:val="-1"/>
        </w:rPr>
        <w:t>a</w:t>
      </w:r>
      <w:r w:rsidRPr="008349DE">
        <w:t>d</w:t>
      </w:r>
      <w:r w:rsidRPr="008349DE">
        <w:rPr>
          <w:spacing w:val="-1"/>
        </w:rPr>
        <w:t>re</w:t>
      </w:r>
      <w:r w:rsidRPr="008349DE">
        <w:t xml:space="preserve">su </w:t>
      </w:r>
      <w:r w:rsidRPr="008349DE">
        <w:rPr>
          <w:spacing w:val="1"/>
        </w:rPr>
        <w:t>P</w:t>
      </w:r>
      <w:r w:rsidRPr="008349DE">
        <w:rPr>
          <w:spacing w:val="-1"/>
        </w:rPr>
        <w:t>a</w:t>
      </w:r>
      <w:r w:rsidRPr="008349DE">
        <w:rPr>
          <w:spacing w:val="3"/>
        </w:rPr>
        <w:t>m</w:t>
      </w:r>
      <w:r w:rsidRPr="008349DE">
        <w:rPr>
          <w:spacing w:val="-1"/>
        </w:rPr>
        <w:t>a</w:t>
      </w:r>
      <w:r w:rsidRPr="008349DE">
        <w:t>rio</w:t>
      </w:r>
      <w:r w:rsidRPr="008349DE">
        <w:rPr>
          <w:spacing w:val="2"/>
        </w:rPr>
        <w:t xml:space="preserve"> </w:t>
      </w:r>
      <w:r w:rsidRPr="008349DE">
        <w:rPr>
          <w:spacing w:val="-2"/>
        </w:rPr>
        <w:t>g</w:t>
      </w:r>
      <w:r w:rsidRPr="008349DE">
        <w:t>.</w:t>
      </w:r>
      <w:r w:rsidRPr="008349DE">
        <w:rPr>
          <w:spacing w:val="2"/>
        </w:rPr>
        <w:t xml:space="preserve"> </w:t>
      </w:r>
      <w:r w:rsidRPr="008349DE">
        <w:t xml:space="preserve">4, </w:t>
      </w:r>
      <w:r w:rsidRPr="008349DE">
        <w:rPr>
          <w:spacing w:val="2"/>
        </w:rPr>
        <w:t>N</w:t>
      </w:r>
      <w:r w:rsidRPr="008349DE">
        <w:rPr>
          <w:spacing w:val="1"/>
        </w:rPr>
        <w:t>e</w:t>
      </w:r>
      <w:r w:rsidRPr="008349DE">
        <w:t>rin</w:t>
      </w:r>
      <w:r w:rsidRPr="008349DE">
        <w:rPr>
          <w:spacing w:val="-3"/>
        </w:rPr>
        <w:t>g</w:t>
      </w:r>
      <w:r w:rsidRPr="008349DE">
        <w:rPr>
          <w:spacing w:val="-1"/>
        </w:rPr>
        <w:t>a</w:t>
      </w:r>
      <w:r w:rsidRPr="008349DE">
        <w:t>.</w:t>
      </w:r>
      <w:r w:rsidRPr="008349DE">
        <w:rPr>
          <w:spacing w:val="7"/>
        </w:rPr>
        <w:t xml:space="preserve"> </w:t>
      </w:r>
      <w:r w:rsidRPr="008349DE">
        <w:rPr>
          <w:spacing w:val="-2"/>
        </w:rPr>
        <w:t>B</w:t>
      </w:r>
      <w:r w:rsidRPr="008349DE">
        <w:rPr>
          <w:spacing w:val="-1"/>
        </w:rPr>
        <w:t>e</w:t>
      </w:r>
      <w:r w:rsidRPr="008349DE">
        <w:t>nd</w:t>
      </w:r>
      <w:r w:rsidRPr="008349DE">
        <w:rPr>
          <w:spacing w:val="1"/>
        </w:rPr>
        <w:t>r</w:t>
      </w:r>
      <w:r w:rsidRPr="008349DE">
        <w:rPr>
          <w:spacing w:val="-1"/>
        </w:rPr>
        <w:t>a</w:t>
      </w:r>
      <w:r w:rsidRPr="008349DE">
        <w:t>s plo</w:t>
      </w:r>
      <w:r w:rsidRPr="008349DE">
        <w:rPr>
          <w:spacing w:val="1"/>
        </w:rPr>
        <w:t>t</w:t>
      </w:r>
      <w:r w:rsidRPr="008349DE">
        <w:rPr>
          <w:spacing w:val="-1"/>
        </w:rPr>
        <w:t>a</w:t>
      </w:r>
      <w:r w:rsidRPr="008349DE">
        <w:t>s 2</w:t>
      </w:r>
      <w:r w:rsidRPr="008349DE">
        <w:rPr>
          <w:spacing w:val="2"/>
        </w:rPr>
        <w:t>7</w:t>
      </w:r>
      <w:r w:rsidRPr="008349DE">
        <w:t>8,77 kv.</w:t>
      </w:r>
      <w:r w:rsidRPr="008349DE">
        <w:rPr>
          <w:spacing w:val="2"/>
        </w:rPr>
        <w:t xml:space="preserve"> </w:t>
      </w:r>
      <w:r w:rsidRPr="008349DE">
        <w:t>m.,</w:t>
      </w:r>
      <w:r w:rsidRPr="008349DE">
        <w:rPr>
          <w:spacing w:val="2"/>
        </w:rPr>
        <w:t xml:space="preserve"> </w:t>
      </w:r>
      <w:r w:rsidRPr="008349DE">
        <w:rPr>
          <w:spacing w:val="1"/>
        </w:rPr>
        <w:t>ž</w:t>
      </w:r>
      <w:r w:rsidRPr="008349DE">
        <w:rPr>
          <w:spacing w:val="-1"/>
        </w:rPr>
        <w:t>e</w:t>
      </w:r>
      <w:r w:rsidRPr="008349DE">
        <w:t>mės sk</w:t>
      </w:r>
      <w:r w:rsidRPr="008349DE">
        <w:rPr>
          <w:spacing w:val="3"/>
        </w:rPr>
        <w:t>l</w:t>
      </w:r>
      <w:r w:rsidRPr="008349DE">
        <w:rPr>
          <w:spacing w:val="-5"/>
        </w:rPr>
        <w:t>y</w:t>
      </w:r>
      <w:r w:rsidRPr="008349DE">
        <w:rPr>
          <w:spacing w:val="2"/>
        </w:rPr>
        <w:t>p</w:t>
      </w:r>
      <w:r w:rsidRPr="008349DE">
        <w:t>o plo</w:t>
      </w:r>
      <w:r w:rsidRPr="008349DE">
        <w:rPr>
          <w:spacing w:val="1"/>
        </w:rPr>
        <w:t>t</w:t>
      </w:r>
      <w:r w:rsidRPr="008349DE">
        <w:rPr>
          <w:spacing w:val="-1"/>
        </w:rPr>
        <w:t>a</w:t>
      </w:r>
      <w:r w:rsidRPr="008349DE">
        <w:t>s</w:t>
      </w:r>
      <w:r w:rsidRPr="008349DE">
        <w:rPr>
          <w:spacing w:val="2"/>
        </w:rPr>
        <w:t xml:space="preserve"> </w:t>
      </w:r>
      <w:r w:rsidRPr="008349DE">
        <w:t>0,0646 h</w:t>
      </w:r>
      <w:r w:rsidRPr="008349DE">
        <w:rPr>
          <w:spacing w:val="-1"/>
        </w:rPr>
        <w:t>a</w:t>
      </w:r>
      <w:r w:rsidRPr="008349DE">
        <w:t xml:space="preserve">. </w:t>
      </w:r>
      <w:r w:rsidRPr="008349DE">
        <w:rPr>
          <w:spacing w:val="1"/>
        </w:rPr>
        <w:t>P</w:t>
      </w:r>
      <w:r w:rsidRPr="008349DE">
        <w:rPr>
          <w:spacing w:val="-1"/>
        </w:rPr>
        <w:t>a</w:t>
      </w:r>
      <w:r w:rsidRPr="008349DE">
        <w:t>stato</w:t>
      </w:r>
      <w:r w:rsidRPr="008349DE">
        <w:rPr>
          <w:spacing w:val="1"/>
        </w:rPr>
        <w:t xml:space="preserve"> </w:t>
      </w:r>
      <w:r w:rsidRPr="008349DE">
        <w:t>r</w:t>
      </w:r>
      <w:r w:rsidRPr="008349DE">
        <w:rPr>
          <w:spacing w:val="-2"/>
        </w:rPr>
        <w:t>e</w:t>
      </w:r>
      <w:r w:rsidRPr="008349DE">
        <w:t>nov</w:t>
      </w:r>
      <w:r w:rsidRPr="008349DE">
        <w:rPr>
          <w:spacing w:val="1"/>
        </w:rPr>
        <w:t>a</w:t>
      </w:r>
      <w:r w:rsidRPr="008349DE">
        <w:rPr>
          <w:spacing w:val="-1"/>
        </w:rPr>
        <w:t>c</w:t>
      </w:r>
      <w:r w:rsidRPr="008349DE">
        <w:t>i</w:t>
      </w:r>
      <w:r w:rsidRPr="008349DE">
        <w:rPr>
          <w:spacing w:val="1"/>
        </w:rPr>
        <w:t>j</w:t>
      </w:r>
      <w:r w:rsidRPr="008349DE">
        <w:t>os</w:t>
      </w:r>
      <w:r w:rsidRPr="008349DE">
        <w:rPr>
          <w:spacing w:val="1"/>
        </w:rPr>
        <w:t xml:space="preserve"> </w:t>
      </w:r>
      <w:r w:rsidRPr="008349DE">
        <w:t>d</w:t>
      </w:r>
      <w:r w:rsidRPr="008349DE">
        <w:rPr>
          <w:spacing w:val="1"/>
        </w:rPr>
        <w:t>a</w:t>
      </w:r>
      <w:r w:rsidRPr="008349DE">
        <w:t>r</w:t>
      </w:r>
      <w:r w:rsidRPr="008349DE">
        <w:rPr>
          <w:spacing w:val="1"/>
        </w:rPr>
        <w:t>b</w:t>
      </w:r>
      <w:r w:rsidRPr="008349DE">
        <w:rPr>
          <w:spacing w:val="-1"/>
        </w:rPr>
        <w:t>a</w:t>
      </w:r>
      <w:r w:rsidRPr="008349DE">
        <w:t>i</w:t>
      </w:r>
      <w:r w:rsidRPr="008349DE">
        <w:rPr>
          <w:spacing w:val="1"/>
        </w:rPr>
        <w:t xml:space="preserve"> </w:t>
      </w:r>
      <w:r w:rsidRPr="008349DE">
        <w:t>buvo</w:t>
      </w:r>
      <w:r w:rsidRPr="008349DE">
        <w:rPr>
          <w:spacing w:val="3"/>
        </w:rPr>
        <w:t xml:space="preserve"> </w:t>
      </w:r>
      <w:r w:rsidRPr="008349DE">
        <w:rPr>
          <w:spacing w:val="-1"/>
        </w:rPr>
        <w:t>a</w:t>
      </w:r>
      <w:r w:rsidRPr="008349DE">
        <w:t>t</w:t>
      </w:r>
      <w:r w:rsidRPr="008349DE">
        <w:rPr>
          <w:spacing w:val="1"/>
        </w:rPr>
        <w:t>l</w:t>
      </w:r>
      <w:r w:rsidRPr="008349DE">
        <w:t>ik</w:t>
      </w:r>
      <w:r w:rsidRPr="008349DE">
        <w:rPr>
          <w:spacing w:val="1"/>
        </w:rPr>
        <w:t>t</w:t>
      </w:r>
      <w:r w:rsidRPr="008349DE">
        <w:t>i</w:t>
      </w:r>
      <w:r w:rsidRPr="008349DE">
        <w:rPr>
          <w:spacing w:val="1"/>
        </w:rPr>
        <w:t xml:space="preserve"> </w:t>
      </w:r>
      <w:r w:rsidRPr="008349DE">
        <w:t>2007</w:t>
      </w:r>
      <w:r w:rsidRPr="008349DE">
        <w:rPr>
          <w:spacing w:val="1"/>
        </w:rPr>
        <w:t xml:space="preserve"> </w:t>
      </w:r>
      <w:r w:rsidRPr="008349DE">
        <w:t>m.</w:t>
      </w:r>
      <w:r w:rsidRPr="008349DE">
        <w:rPr>
          <w:spacing w:val="4"/>
        </w:rPr>
        <w:t xml:space="preserve"> </w:t>
      </w:r>
      <w:r w:rsidR="005A2266">
        <w:rPr>
          <w:spacing w:val="2"/>
        </w:rPr>
        <w:t>Pastatas</w:t>
      </w:r>
      <w:r w:rsidRPr="008349DE">
        <w:rPr>
          <w:spacing w:val="4"/>
        </w:rPr>
        <w:t xml:space="preserve"> šiuo metu </w:t>
      </w:r>
      <w:r w:rsidRPr="008349DE">
        <w:rPr>
          <w:spacing w:val="-7"/>
        </w:rPr>
        <w:t>y</w:t>
      </w:r>
      <w:r w:rsidRPr="008349DE">
        <w:rPr>
          <w:spacing w:val="1"/>
        </w:rPr>
        <w:t>r</w:t>
      </w:r>
      <w:r w:rsidRPr="008349DE">
        <w:t xml:space="preserve">a </w:t>
      </w:r>
      <w:r w:rsidRPr="008349DE">
        <w:rPr>
          <w:spacing w:val="2"/>
        </w:rPr>
        <w:t xml:space="preserve">prastos </w:t>
      </w:r>
      <w:r w:rsidRPr="008349DE">
        <w:t>būklės,</w:t>
      </w:r>
      <w:r w:rsidRPr="008349DE">
        <w:rPr>
          <w:spacing w:val="3"/>
        </w:rPr>
        <w:t xml:space="preserve"> </w:t>
      </w:r>
      <w:r w:rsidRPr="008349DE">
        <w:t>r</w:t>
      </w:r>
      <w:r w:rsidRPr="008349DE">
        <w:rPr>
          <w:spacing w:val="-2"/>
        </w:rPr>
        <w:t>e</w:t>
      </w:r>
      <w:r w:rsidRPr="008349DE">
        <w:t>i</w:t>
      </w:r>
      <w:r w:rsidRPr="008349DE">
        <w:rPr>
          <w:spacing w:val="3"/>
        </w:rPr>
        <w:t>k</w:t>
      </w:r>
      <w:r w:rsidRPr="008349DE">
        <w:rPr>
          <w:spacing w:val="-1"/>
        </w:rPr>
        <w:t>ė</w:t>
      </w:r>
      <w:r w:rsidRPr="008349DE">
        <w:t>tų</w:t>
      </w:r>
      <w:r w:rsidRPr="008349DE">
        <w:rPr>
          <w:spacing w:val="1"/>
        </w:rPr>
        <w:t xml:space="preserve"> </w:t>
      </w:r>
      <w:r w:rsidRPr="008349DE">
        <w:t xml:space="preserve">atlikti pastato </w:t>
      </w:r>
      <w:r w:rsidR="005A2266">
        <w:t xml:space="preserve">išorės </w:t>
      </w:r>
      <w:r w:rsidR="005A2266" w:rsidRPr="008349DE">
        <w:t>remontą</w:t>
      </w:r>
      <w:r w:rsidRPr="008349DE">
        <w:t xml:space="preserve"> bei įrengti (Teo) patalpą. Mo</w:t>
      </w:r>
      <w:r w:rsidRPr="008349DE">
        <w:rPr>
          <w:spacing w:val="2"/>
        </w:rPr>
        <w:t>k</w:t>
      </w:r>
      <w:r w:rsidRPr="008349DE">
        <w:rPr>
          <w:spacing w:val="-5"/>
        </w:rPr>
        <w:t>y</w:t>
      </w:r>
      <w:r w:rsidRPr="008349DE">
        <w:t>klos</w:t>
      </w:r>
      <w:r w:rsidRPr="008349DE">
        <w:rPr>
          <w:spacing w:val="2"/>
        </w:rPr>
        <w:t xml:space="preserve"> </w:t>
      </w:r>
      <w:r w:rsidRPr="008349DE">
        <w:t>te</w:t>
      </w:r>
      <w:r w:rsidRPr="008349DE">
        <w:rPr>
          <w:spacing w:val="-1"/>
        </w:rPr>
        <w:t>r</w:t>
      </w:r>
      <w:r w:rsidRPr="008349DE">
        <w:t>i</w:t>
      </w:r>
      <w:r w:rsidRPr="008349DE">
        <w:rPr>
          <w:spacing w:val="1"/>
        </w:rPr>
        <w:t>t</w:t>
      </w:r>
      <w:r w:rsidRPr="008349DE">
        <w:t>o</w:t>
      </w:r>
      <w:r w:rsidRPr="008349DE">
        <w:rPr>
          <w:spacing w:val="-1"/>
        </w:rPr>
        <w:t>r</w:t>
      </w:r>
      <w:r w:rsidRPr="008349DE">
        <w:t>i</w:t>
      </w:r>
      <w:r w:rsidRPr="008349DE">
        <w:rPr>
          <w:spacing w:val="1"/>
        </w:rPr>
        <w:t>j</w:t>
      </w:r>
      <w:r w:rsidRPr="008349DE">
        <w:t>ą ju</w:t>
      </w:r>
      <w:r w:rsidRPr="008349DE">
        <w:rPr>
          <w:spacing w:val="3"/>
        </w:rPr>
        <w:t>o</w:t>
      </w:r>
      <w:r w:rsidRPr="008349DE">
        <w:t>sia</w:t>
      </w:r>
      <w:r w:rsidRPr="008349DE">
        <w:rPr>
          <w:spacing w:val="1"/>
        </w:rPr>
        <w:t xml:space="preserve"> </w:t>
      </w:r>
      <w:r w:rsidRPr="008349DE">
        <w:t>med</w:t>
      </w:r>
      <w:r w:rsidRPr="008349DE">
        <w:rPr>
          <w:spacing w:val="5"/>
        </w:rPr>
        <w:t>i</w:t>
      </w:r>
      <w:r w:rsidRPr="008349DE">
        <w:t>nė tvora –</w:t>
      </w:r>
      <w:r w:rsidRPr="008349DE">
        <w:rPr>
          <w:spacing w:val="2"/>
        </w:rPr>
        <w:t xml:space="preserve"> </w:t>
      </w:r>
      <w:r w:rsidRPr="008349DE">
        <w:t>ją</w:t>
      </w:r>
      <w:r w:rsidRPr="008349DE">
        <w:rPr>
          <w:spacing w:val="1"/>
        </w:rPr>
        <w:t xml:space="preserve"> r</w:t>
      </w:r>
      <w:r w:rsidRPr="008349DE">
        <w:rPr>
          <w:spacing w:val="-1"/>
        </w:rPr>
        <w:t>e</w:t>
      </w:r>
      <w:r w:rsidRPr="008349DE">
        <w:t>ik</w:t>
      </w:r>
      <w:r w:rsidRPr="008349DE">
        <w:rPr>
          <w:spacing w:val="1"/>
        </w:rPr>
        <w:t>i</w:t>
      </w:r>
      <w:r w:rsidRPr="008349DE">
        <w:t>a p</w:t>
      </w:r>
      <w:r w:rsidRPr="008349DE">
        <w:rPr>
          <w:spacing w:val="-1"/>
        </w:rPr>
        <w:t>e</w:t>
      </w:r>
      <w:r w:rsidRPr="008349DE">
        <w:t>rd</w:t>
      </w:r>
      <w:r w:rsidRPr="008349DE">
        <w:rPr>
          <w:spacing w:val="-2"/>
        </w:rPr>
        <w:t>a</w:t>
      </w:r>
      <w:r w:rsidRPr="008349DE">
        <w:rPr>
          <w:spacing w:val="6"/>
        </w:rPr>
        <w:t>ž</w:t>
      </w:r>
      <w:r w:rsidRPr="008349DE">
        <w:rPr>
          <w:spacing w:val="-7"/>
        </w:rPr>
        <w:t>y</w:t>
      </w:r>
      <w:r w:rsidRPr="008349DE">
        <w:t>ti</w:t>
      </w:r>
      <w:r w:rsidRPr="008349DE">
        <w:rPr>
          <w:spacing w:val="2"/>
        </w:rPr>
        <w:t xml:space="preserve"> </w:t>
      </w:r>
      <w:r w:rsidRPr="008349DE">
        <w:t>ir</w:t>
      </w:r>
      <w:r w:rsidRPr="008349DE">
        <w:rPr>
          <w:spacing w:val="1"/>
        </w:rPr>
        <w:t xml:space="preserve"> </w:t>
      </w:r>
      <w:r w:rsidRPr="008349DE">
        <w:rPr>
          <w:spacing w:val="2"/>
        </w:rPr>
        <w:t>p</w:t>
      </w:r>
      <w:r w:rsidRPr="008349DE">
        <w:rPr>
          <w:spacing w:val="-1"/>
        </w:rPr>
        <w:t>a</w:t>
      </w:r>
      <w:r w:rsidRPr="008349DE">
        <w:t>k</w:t>
      </w:r>
      <w:r w:rsidRPr="008349DE">
        <w:rPr>
          <w:spacing w:val="-1"/>
        </w:rPr>
        <w:t>e</w:t>
      </w:r>
      <w:r w:rsidRPr="008349DE">
        <w:t>is</w:t>
      </w:r>
      <w:r w:rsidRPr="008349DE">
        <w:rPr>
          <w:spacing w:val="1"/>
        </w:rPr>
        <w:t>t</w:t>
      </w:r>
      <w:r w:rsidRPr="008349DE">
        <w:t>i sutrūni</w:t>
      </w:r>
      <w:r w:rsidRPr="008349DE">
        <w:rPr>
          <w:spacing w:val="1"/>
        </w:rPr>
        <w:t>j</w:t>
      </w:r>
      <w:r w:rsidRPr="008349DE">
        <w:t>usias lent</w:t>
      </w:r>
      <w:r w:rsidRPr="008349DE">
        <w:rPr>
          <w:spacing w:val="-1"/>
        </w:rPr>
        <w:t>e</w:t>
      </w:r>
      <w:r w:rsidRPr="008349DE">
        <w:t>les b</w:t>
      </w:r>
      <w:r w:rsidRPr="008349DE">
        <w:rPr>
          <w:spacing w:val="-1"/>
        </w:rPr>
        <w:t>e</w:t>
      </w:r>
      <w:r w:rsidRPr="008349DE">
        <w:t>i su</w:t>
      </w:r>
      <w:r w:rsidRPr="008349DE">
        <w:rPr>
          <w:spacing w:val="1"/>
        </w:rPr>
        <w:t>t</w:t>
      </w:r>
      <w:r w:rsidRPr="008349DE">
        <w:t>virtinti</w:t>
      </w:r>
      <w:r w:rsidRPr="008349DE">
        <w:rPr>
          <w:spacing w:val="1"/>
        </w:rPr>
        <w:t xml:space="preserve"> </w:t>
      </w:r>
      <w:r w:rsidRPr="008349DE">
        <w:t>v</w:t>
      </w:r>
      <w:r w:rsidRPr="008349DE">
        <w:rPr>
          <w:spacing w:val="-1"/>
        </w:rPr>
        <w:t>a</w:t>
      </w:r>
      <w:r w:rsidRPr="008349DE">
        <w:t>rt</w:t>
      </w:r>
      <w:r w:rsidRPr="008349DE">
        <w:rPr>
          <w:spacing w:val="-1"/>
        </w:rPr>
        <w:t>e</w:t>
      </w:r>
      <w:r w:rsidRPr="008349DE">
        <w:t>l</w:t>
      </w:r>
      <w:r w:rsidRPr="008349DE">
        <w:rPr>
          <w:spacing w:val="1"/>
        </w:rPr>
        <w:t>i</w:t>
      </w:r>
      <w:r w:rsidRPr="008349DE">
        <w:t>us.</w:t>
      </w:r>
    </w:p>
    <w:p w14:paraId="7E91280B" w14:textId="77777777" w:rsidR="00336107" w:rsidRPr="008349DE" w:rsidRDefault="00336107" w:rsidP="00501A82">
      <w:pPr>
        <w:ind w:right="62" w:firstLine="567"/>
        <w:jc w:val="both"/>
        <w:rPr>
          <w:spacing w:val="4"/>
        </w:rPr>
      </w:pPr>
      <w:r w:rsidRPr="008349DE">
        <w:t>Mo</w:t>
      </w:r>
      <w:r w:rsidRPr="008349DE">
        <w:rPr>
          <w:spacing w:val="2"/>
        </w:rPr>
        <w:t>k</w:t>
      </w:r>
      <w:r w:rsidRPr="008349DE">
        <w:rPr>
          <w:spacing w:val="-5"/>
        </w:rPr>
        <w:t>y</w:t>
      </w:r>
      <w:r w:rsidRPr="008349DE">
        <w:t>klos</w:t>
      </w:r>
      <w:r w:rsidRPr="008349DE">
        <w:rPr>
          <w:spacing w:val="41"/>
        </w:rPr>
        <w:t xml:space="preserve"> </w:t>
      </w:r>
      <w:r w:rsidRPr="008349DE">
        <w:t>b</w:t>
      </w:r>
      <w:r w:rsidRPr="008349DE">
        <w:rPr>
          <w:spacing w:val="-1"/>
        </w:rPr>
        <w:t>a</w:t>
      </w:r>
      <w:r w:rsidRPr="008349DE">
        <w:t>ldai</w:t>
      </w:r>
      <w:r w:rsidRPr="008349DE">
        <w:rPr>
          <w:spacing w:val="45"/>
        </w:rPr>
        <w:t xml:space="preserve"> </w:t>
      </w:r>
      <w:r w:rsidRPr="008349DE">
        <w:rPr>
          <w:spacing w:val="-5"/>
        </w:rPr>
        <w:t>y</w:t>
      </w:r>
      <w:r w:rsidRPr="008349DE">
        <w:rPr>
          <w:spacing w:val="1"/>
        </w:rPr>
        <w:t>r</w:t>
      </w:r>
      <w:r w:rsidRPr="008349DE">
        <w:t>a</w:t>
      </w:r>
      <w:r w:rsidRPr="008349DE">
        <w:rPr>
          <w:spacing w:val="40"/>
        </w:rPr>
        <w:t xml:space="preserve"> </w:t>
      </w:r>
      <w:r w:rsidRPr="008349DE">
        <w:t>g</w:t>
      </w:r>
      <w:r w:rsidRPr="008349DE">
        <w:rPr>
          <w:spacing w:val="1"/>
        </w:rPr>
        <w:t>e</w:t>
      </w:r>
      <w:r w:rsidRPr="008349DE">
        <w:t>ri,</w:t>
      </w:r>
      <w:r w:rsidRPr="008349DE">
        <w:rPr>
          <w:spacing w:val="40"/>
        </w:rPr>
        <w:t xml:space="preserve"> </w:t>
      </w:r>
      <w:r w:rsidRPr="008349DE">
        <w:t>ta</w:t>
      </w:r>
      <w:r w:rsidRPr="008349DE">
        <w:rPr>
          <w:spacing w:val="-1"/>
        </w:rPr>
        <w:t>č</w:t>
      </w:r>
      <w:r w:rsidRPr="008349DE">
        <w:t>iau</w:t>
      </w:r>
      <w:r w:rsidRPr="008349DE">
        <w:rPr>
          <w:spacing w:val="40"/>
        </w:rPr>
        <w:t xml:space="preserve"> </w:t>
      </w:r>
      <w:r w:rsidRPr="008349DE">
        <w:t>trūksta</w:t>
      </w:r>
      <w:r w:rsidRPr="008349DE">
        <w:rPr>
          <w:spacing w:val="40"/>
        </w:rPr>
        <w:t xml:space="preserve"> </w:t>
      </w:r>
      <w:r w:rsidRPr="008349DE">
        <w:t>spe</w:t>
      </w:r>
      <w:r w:rsidRPr="008349DE">
        <w:rPr>
          <w:spacing w:val="-2"/>
        </w:rPr>
        <w:t>c</w:t>
      </w:r>
      <w:r w:rsidRPr="008349DE">
        <w:rPr>
          <w:spacing w:val="3"/>
        </w:rPr>
        <w:t>i</w:t>
      </w:r>
      <w:r w:rsidRPr="008349DE">
        <w:rPr>
          <w:spacing w:val="-1"/>
        </w:rPr>
        <w:t>a</w:t>
      </w:r>
      <w:r w:rsidRPr="008349DE">
        <w:t>l</w:t>
      </w:r>
      <w:r w:rsidRPr="008349DE">
        <w:rPr>
          <w:spacing w:val="1"/>
        </w:rPr>
        <w:t>i</w:t>
      </w:r>
      <w:r w:rsidRPr="008349DE">
        <w:t>ų</w:t>
      </w:r>
      <w:r w:rsidRPr="008349DE">
        <w:rPr>
          <w:spacing w:val="41"/>
        </w:rPr>
        <w:t xml:space="preserve"> </w:t>
      </w:r>
      <w:r w:rsidRPr="008349DE">
        <w:t>k</w:t>
      </w:r>
      <w:r w:rsidRPr="008349DE">
        <w:rPr>
          <w:spacing w:val="-1"/>
        </w:rPr>
        <w:t>ė</w:t>
      </w:r>
      <w:r w:rsidRPr="008349DE">
        <w:t>d</w:t>
      </w:r>
      <w:r w:rsidRPr="008349DE">
        <w:rPr>
          <w:spacing w:val="1"/>
        </w:rPr>
        <w:t>ž</w:t>
      </w:r>
      <w:r w:rsidRPr="008349DE">
        <w:t>ių</w:t>
      </w:r>
      <w:r w:rsidRPr="008349DE">
        <w:rPr>
          <w:spacing w:val="41"/>
        </w:rPr>
        <w:t xml:space="preserve"> </w:t>
      </w:r>
      <w:r w:rsidRPr="008349DE">
        <w:t>p</w:t>
      </w:r>
      <w:r w:rsidRPr="008349DE">
        <w:rPr>
          <w:spacing w:val="-1"/>
        </w:rPr>
        <w:t>r</w:t>
      </w:r>
      <w:r w:rsidRPr="008349DE">
        <w:t>ie</w:t>
      </w:r>
      <w:r w:rsidRPr="008349DE">
        <w:rPr>
          <w:spacing w:val="40"/>
        </w:rPr>
        <w:t xml:space="preserve"> </w:t>
      </w:r>
      <w:r w:rsidRPr="008349DE">
        <w:t>pianinų,</w:t>
      </w:r>
      <w:r w:rsidRPr="008349DE">
        <w:rPr>
          <w:spacing w:val="46"/>
        </w:rPr>
        <w:t xml:space="preserve"> </w:t>
      </w:r>
      <w:r w:rsidRPr="008349DE">
        <w:t>m</w:t>
      </w:r>
      <w:r w:rsidRPr="008349DE">
        <w:rPr>
          <w:spacing w:val="1"/>
        </w:rPr>
        <w:t>i</w:t>
      </w:r>
      <w:r w:rsidRPr="008349DE">
        <w:t>nkšt</w:t>
      </w:r>
      <w:r w:rsidRPr="008349DE">
        <w:rPr>
          <w:spacing w:val="-1"/>
        </w:rPr>
        <w:t>a</w:t>
      </w:r>
      <w:r w:rsidRPr="008349DE">
        <w:t>suolių</w:t>
      </w:r>
      <w:r w:rsidRPr="008349DE">
        <w:rPr>
          <w:spacing w:val="41"/>
        </w:rPr>
        <w:t xml:space="preserve"> </w:t>
      </w:r>
      <w:r w:rsidRPr="008349DE">
        <w:t>b</w:t>
      </w:r>
      <w:r w:rsidRPr="008349DE">
        <w:rPr>
          <w:spacing w:val="-1"/>
        </w:rPr>
        <w:t>e</w:t>
      </w:r>
      <w:r w:rsidRPr="008349DE">
        <w:t>i k</w:t>
      </w:r>
      <w:r w:rsidRPr="008349DE">
        <w:rPr>
          <w:spacing w:val="-1"/>
        </w:rPr>
        <w:t>e</w:t>
      </w:r>
      <w:r w:rsidRPr="008349DE">
        <w:t>l</w:t>
      </w:r>
      <w:r w:rsidRPr="008349DE">
        <w:rPr>
          <w:spacing w:val="1"/>
        </w:rPr>
        <w:t>i</w:t>
      </w:r>
      <w:r w:rsidRPr="008349DE">
        <w:t>ų</w:t>
      </w:r>
      <w:r w:rsidRPr="008349DE">
        <w:rPr>
          <w:spacing w:val="1"/>
        </w:rPr>
        <w:t xml:space="preserve"> </w:t>
      </w:r>
      <w:r w:rsidRPr="008349DE">
        <w:t>stalų.</w:t>
      </w:r>
      <w:r w:rsidRPr="008349DE">
        <w:rPr>
          <w:spacing w:val="1"/>
        </w:rPr>
        <w:t xml:space="preserve"> </w:t>
      </w:r>
      <w:r w:rsidRPr="008349DE">
        <w:t>Mo</w:t>
      </w:r>
      <w:r w:rsidRPr="008349DE">
        <w:rPr>
          <w:spacing w:val="2"/>
        </w:rPr>
        <w:t>k</w:t>
      </w:r>
      <w:r w:rsidRPr="008349DE">
        <w:rPr>
          <w:spacing w:val="-5"/>
        </w:rPr>
        <w:t>y</w:t>
      </w:r>
      <w:r w:rsidRPr="008349DE">
        <w:t>klo</w:t>
      </w:r>
      <w:r w:rsidRPr="008349DE">
        <w:rPr>
          <w:spacing w:val="1"/>
        </w:rPr>
        <w:t>j</w:t>
      </w:r>
      <w:r w:rsidRPr="008349DE">
        <w:t xml:space="preserve">e </w:t>
      </w:r>
      <w:r w:rsidRPr="008349DE">
        <w:rPr>
          <w:spacing w:val="2"/>
        </w:rPr>
        <w:t>v</w:t>
      </w:r>
      <w:r w:rsidRPr="008349DE">
        <w:rPr>
          <w:spacing w:val="-1"/>
        </w:rPr>
        <w:t>e</w:t>
      </w:r>
      <w:r w:rsidRPr="008349DE">
        <w:t>ik</w:t>
      </w:r>
      <w:r w:rsidRPr="008349DE">
        <w:rPr>
          <w:spacing w:val="1"/>
        </w:rPr>
        <w:t>i</w:t>
      </w:r>
      <w:r w:rsidRPr="008349DE">
        <w:t>a 9</w:t>
      </w:r>
      <w:r w:rsidRPr="008349DE">
        <w:rPr>
          <w:spacing w:val="1"/>
        </w:rPr>
        <w:t xml:space="preserve"> </w:t>
      </w:r>
      <w:r w:rsidRPr="008349DE">
        <w:t>komp</w:t>
      </w:r>
      <w:r w:rsidRPr="008349DE">
        <w:rPr>
          <w:spacing w:val="1"/>
        </w:rPr>
        <w:t>i</w:t>
      </w:r>
      <w:r w:rsidRPr="008349DE">
        <w:t>ute</w:t>
      </w:r>
      <w:r w:rsidRPr="008349DE">
        <w:rPr>
          <w:spacing w:val="-1"/>
        </w:rPr>
        <w:t>r</w:t>
      </w:r>
      <w:r w:rsidRPr="008349DE">
        <w:t>iai (iš jų 4 – nešiojami),</w:t>
      </w:r>
      <w:r w:rsidRPr="008349DE">
        <w:rPr>
          <w:spacing w:val="4"/>
        </w:rPr>
        <w:t xml:space="preserve"> </w:t>
      </w:r>
      <w:r w:rsidRPr="008349DE">
        <w:t>b</w:t>
      </w:r>
      <w:r w:rsidRPr="008349DE">
        <w:rPr>
          <w:spacing w:val="-1"/>
        </w:rPr>
        <w:t>e</w:t>
      </w:r>
      <w:r w:rsidRPr="008349DE">
        <w:t>t</w:t>
      </w:r>
      <w:r w:rsidRPr="008349DE">
        <w:rPr>
          <w:spacing w:val="3"/>
        </w:rPr>
        <w:t xml:space="preserve"> </w:t>
      </w:r>
      <w:r w:rsidRPr="008349DE">
        <w:t>r</w:t>
      </w:r>
      <w:r w:rsidRPr="008349DE">
        <w:rPr>
          <w:spacing w:val="-2"/>
        </w:rPr>
        <w:t>e</w:t>
      </w:r>
      <w:r w:rsidRPr="008349DE">
        <w:t>ikėtų,</w:t>
      </w:r>
      <w:r w:rsidRPr="008349DE">
        <w:rPr>
          <w:spacing w:val="1"/>
        </w:rPr>
        <w:t xml:space="preserve"> </w:t>
      </w:r>
      <w:r w:rsidRPr="008349DE">
        <w:t>k</w:t>
      </w:r>
      <w:r w:rsidRPr="008349DE">
        <w:rPr>
          <w:spacing w:val="-1"/>
        </w:rPr>
        <w:t>a</w:t>
      </w:r>
      <w:r w:rsidRPr="008349DE">
        <w:t>d</w:t>
      </w:r>
      <w:r w:rsidRPr="008349DE">
        <w:rPr>
          <w:spacing w:val="1"/>
        </w:rPr>
        <w:t xml:space="preserve"> </w:t>
      </w:r>
      <w:r w:rsidRPr="008349DE">
        <w:t>j</w:t>
      </w:r>
      <w:r w:rsidRPr="008349DE">
        <w:rPr>
          <w:spacing w:val="1"/>
        </w:rPr>
        <w:t>i</w:t>
      </w:r>
      <w:r w:rsidRPr="008349DE">
        <w:t>e</w:t>
      </w:r>
      <w:r w:rsidRPr="008349DE">
        <w:rPr>
          <w:spacing w:val="2"/>
        </w:rPr>
        <w:t xml:space="preserve"> </w:t>
      </w:r>
      <w:r w:rsidRPr="008349DE">
        <w:t>būtų</w:t>
      </w:r>
      <w:r w:rsidRPr="008349DE">
        <w:rPr>
          <w:spacing w:val="4"/>
        </w:rPr>
        <w:t xml:space="preserve"> </w:t>
      </w:r>
      <w:r w:rsidRPr="008349DE">
        <w:t>viso</w:t>
      </w:r>
      <w:r w:rsidRPr="008349DE">
        <w:rPr>
          <w:spacing w:val="1"/>
        </w:rPr>
        <w:t>s</w:t>
      </w:r>
      <w:r w:rsidRPr="008349DE">
        <w:t>e klas</w:t>
      </w:r>
      <w:r w:rsidRPr="008349DE">
        <w:rPr>
          <w:spacing w:val="-1"/>
        </w:rPr>
        <w:t>ė</w:t>
      </w:r>
      <w:r w:rsidRPr="008349DE">
        <w:t>s</w:t>
      </w:r>
      <w:r w:rsidRPr="008349DE">
        <w:rPr>
          <w:spacing w:val="-1"/>
        </w:rPr>
        <w:t>e</w:t>
      </w:r>
      <w:r w:rsidRPr="008349DE">
        <w:t>,</w:t>
      </w:r>
      <w:r w:rsidRPr="008349DE">
        <w:rPr>
          <w:spacing w:val="1"/>
        </w:rPr>
        <w:t xml:space="preserve"> </w:t>
      </w:r>
      <w:r w:rsidRPr="008349DE">
        <w:t>to</w:t>
      </w:r>
      <w:r w:rsidRPr="008349DE">
        <w:rPr>
          <w:spacing w:val="3"/>
        </w:rPr>
        <w:t>d</w:t>
      </w:r>
      <w:r w:rsidRPr="008349DE">
        <w:rPr>
          <w:spacing w:val="-1"/>
        </w:rPr>
        <w:t>ė</w:t>
      </w:r>
      <w:r w:rsidRPr="008349DE">
        <w:t>l</w:t>
      </w:r>
      <w:r w:rsidRPr="008349DE">
        <w:rPr>
          <w:spacing w:val="1"/>
        </w:rPr>
        <w:t xml:space="preserve"> </w:t>
      </w:r>
      <w:r w:rsidRPr="008349DE">
        <w:rPr>
          <w:spacing w:val="2"/>
        </w:rPr>
        <w:t>t</w:t>
      </w:r>
      <w:r w:rsidRPr="008349DE">
        <w:t>rūksta d</w:t>
      </w:r>
      <w:r w:rsidRPr="008349DE">
        <w:rPr>
          <w:spacing w:val="-1"/>
        </w:rPr>
        <w:t>a</w:t>
      </w:r>
      <w:r w:rsidRPr="008349DE">
        <w:t>r</w:t>
      </w:r>
      <w:r w:rsidRPr="008349DE">
        <w:rPr>
          <w:spacing w:val="1"/>
        </w:rPr>
        <w:t xml:space="preserve"> </w:t>
      </w:r>
      <w:r w:rsidRPr="008349DE">
        <w:t>p</w:t>
      </w:r>
      <w:r w:rsidRPr="008349DE">
        <w:rPr>
          <w:spacing w:val="-1"/>
        </w:rPr>
        <w:t>e</w:t>
      </w:r>
      <w:r w:rsidRPr="008349DE">
        <w:t>nkių.</w:t>
      </w:r>
      <w:r w:rsidRPr="008349DE">
        <w:rPr>
          <w:spacing w:val="3"/>
        </w:rPr>
        <w:t xml:space="preserve"> Ugdymas vyksta nuotoliniu būdu, todėl mokytojams reikalinga kompiuterinė technika bei jos priedai – ausinės, mikrofonai, programos ir kt. Mokykla įsigijo interaktyvią lentą, kuri padės įdomiau ir šiuolaikiškiau perteikti mokymosi informaciją.  </w:t>
      </w:r>
      <w:r w:rsidRPr="008349DE">
        <w:t>Vi</w:t>
      </w:r>
      <w:r w:rsidRPr="008349DE">
        <w:rPr>
          <w:spacing w:val="2"/>
        </w:rPr>
        <w:t>s</w:t>
      </w:r>
      <w:r w:rsidRPr="008349DE">
        <w:t>uomet</w:t>
      </w:r>
      <w:r w:rsidRPr="008349DE">
        <w:rPr>
          <w:spacing w:val="4"/>
        </w:rPr>
        <w:t xml:space="preserve"> </w:t>
      </w:r>
      <w:r w:rsidRPr="008349DE">
        <w:rPr>
          <w:spacing w:val="-5"/>
        </w:rPr>
        <w:t>y</w:t>
      </w:r>
      <w:r w:rsidRPr="008349DE">
        <w:rPr>
          <w:spacing w:val="1"/>
        </w:rPr>
        <w:t>r</w:t>
      </w:r>
      <w:r w:rsidRPr="008349DE">
        <w:t>a por</w:t>
      </w:r>
      <w:r w:rsidRPr="008349DE">
        <w:rPr>
          <w:spacing w:val="-2"/>
        </w:rPr>
        <w:t>e</w:t>
      </w:r>
      <w:r w:rsidRPr="008349DE">
        <w:t>ik</w:t>
      </w:r>
      <w:r w:rsidRPr="008349DE">
        <w:rPr>
          <w:spacing w:val="1"/>
        </w:rPr>
        <w:t>i</w:t>
      </w:r>
      <w:r w:rsidRPr="008349DE">
        <w:t>s</w:t>
      </w:r>
      <w:r w:rsidRPr="008349DE">
        <w:rPr>
          <w:spacing w:val="1"/>
        </w:rPr>
        <w:t xml:space="preserve"> </w:t>
      </w:r>
      <w:r w:rsidRPr="008349DE">
        <w:t>įs</w:t>
      </w:r>
      <w:r w:rsidRPr="008349DE">
        <w:rPr>
          <w:spacing w:val="1"/>
        </w:rPr>
        <w:t>i</w:t>
      </w:r>
      <w:r w:rsidRPr="008349DE">
        <w:rPr>
          <w:spacing w:val="2"/>
        </w:rPr>
        <w:t>g</w:t>
      </w:r>
      <w:r w:rsidRPr="008349DE">
        <w:rPr>
          <w:spacing w:val="-5"/>
        </w:rPr>
        <w:t>y</w:t>
      </w:r>
      <w:r w:rsidRPr="008349DE">
        <w:rPr>
          <w:spacing w:val="3"/>
        </w:rPr>
        <w:t>t</w:t>
      </w:r>
      <w:r w:rsidRPr="008349DE">
        <w:t>i</w:t>
      </w:r>
      <w:r w:rsidRPr="008349DE">
        <w:rPr>
          <w:spacing w:val="2"/>
        </w:rPr>
        <w:t xml:space="preserve"> </w:t>
      </w:r>
      <w:r w:rsidRPr="008349DE">
        <w:t>n</w:t>
      </w:r>
      <w:r w:rsidRPr="008349DE">
        <w:rPr>
          <w:spacing w:val="-1"/>
        </w:rPr>
        <w:t>a</w:t>
      </w:r>
      <w:r w:rsidRPr="008349DE">
        <w:t>u</w:t>
      </w:r>
      <w:r w:rsidRPr="008349DE">
        <w:rPr>
          <w:spacing w:val="3"/>
        </w:rPr>
        <w:t>j</w:t>
      </w:r>
      <w:r w:rsidRPr="008349DE">
        <w:t>ų muzikos</w:t>
      </w:r>
      <w:r w:rsidRPr="008349DE">
        <w:rPr>
          <w:spacing w:val="1"/>
        </w:rPr>
        <w:t xml:space="preserve"> </w:t>
      </w:r>
      <w:r w:rsidRPr="008349DE">
        <w:t>ins</w:t>
      </w:r>
      <w:r w:rsidRPr="008349DE">
        <w:rPr>
          <w:spacing w:val="1"/>
        </w:rPr>
        <w:t>t</w:t>
      </w:r>
      <w:r w:rsidRPr="008349DE">
        <w:t>rum</w:t>
      </w:r>
      <w:r w:rsidRPr="008349DE">
        <w:rPr>
          <w:spacing w:val="-1"/>
        </w:rPr>
        <w:t>e</w:t>
      </w:r>
      <w:r w:rsidRPr="008349DE">
        <w:t>ntų, chor</w:t>
      </w:r>
      <w:r w:rsidRPr="008349DE">
        <w:rPr>
          <w:spacing w:val="-2"/>
        </w:rPr>
        <w:t>e</w:t>
      </w:r>
      <w:r w:rsidRPr="008349DE">
        <w:t>o</w:t>
      </w:r>
      <w:r w:rsidRPr="008349DE">
        <w:rPr>
          <w:spacing w:val="-2"/>
        </w:rPr>
        <w:t>g</w:t>
      </w:r>
      <w:r w:rsidRPr="008349DE">
        <w:rPr>
          <w:spacing w:val="1"/>
        </w:rPr>
        <w:t>r</w:t>
      </w:r>
      <w:r w:rsidRPr="008349DE">
        <w:rPr>
          <w:spacing w:val="-1"/>
        </w:rPr>
        <w:t>a</w:t>
      </w:r>
      <w:r w:rsidRPr="008349DE">
        <w:t>fijos</w:t>
      </w:r>
      <w:r w:rsidRPr="008349DE">
        <w:rPr>
          <w:spacing w:val="3"/>
        </w:rPr>
        <w:t xml:space="preserve"> </w:t>
      </w:r>
      <w:r w:rsidRPr="008349DE">
        <w:t>b</w:t>
      </w:r>
      <w:r w:rsidRPr="008349DE">
        <w:rPr>
          <w:spacing w:val="1"/>
        </w:rPr>
        <w:t>e</w:t>
      </w:r>
      <w:r w:rsidRPr="008349DE">
        <w:t>i</w:t>
      </w:r>
      <w:r w:rsidRPr="008349DE">
        <w:rPr>
          <w:spacing w:val="1"/>
        </w:rPr>
        <w:t xml:space="preserve"> </w:t>
      </w:r>
      <w:r w:rsidRPr="008349DE">
        <w:t>te</w:t>
      </w:r>
      <w:r w:rsidRPr="008349DE">
        <w:rPr>
          <w:spacing w:val="-1"/>
        </w:rPr>
        <w:t>a</w:t>
      </w:r>
      <w:r w:rsidRPr="008349DE">
        <w:t>trinio</w:t>
      </w:r>
      <w:r w:rsidRPr="008349DE">
        <w:rPr>
          <w:spacing w:val="1"/>
        </w:rPr>
        <w:t xml:space="preserve"> </w:t>
      </w:r>
      <w:r w:rsidRPr="008349DE">
        <w:t>meno s</w:t>
      </w:r>
      <w:r w:rsidRPr="008349DE">
        <w:rPr>
          <w:spacing w:val="2"/>
        </w:rPr>
        <w:t>k</w:t>
      </w:r>
      <w:r w:rsidRPr="008349DE">
        <w:rPr>
          <w:spacing w:val="-5"/>
        </w:rPr>
        <w:t>y</w:t>
      </w:r>
      <w:r w:rsidRPr="008349DE">
        <w:t>ri</w:t>
      </w:r>
      <w:r w:rsidRPr="008349DE">
        <w:rPr>
          <w:spacing w:val="1"/>
        </w:rPr>
        <w:t>a</w:t>
      </w:r>
      <w:r w:rsidRPr="008349DE">
        <w:t>ms</w:t>
      </w:r>
      <w:r w:rsidR="00F55C07" w:rsidRPr="008349DE">
        <w:rPr>
          <w:spacing w:val="4"/>
        </w:rPr>
        <w:t xml:space="preserve"> – </w:t>
      </w:r>
      <w:r w:rsidRPr="008349DE">
        <w:t>n</w:t>
      </w:r>
      <w:r w:rsidRPr="008349DE">
        <w:rPr>
          <w:spacing w:val="-1"/>
        </w:rPr>
        <w:t>a</w:t>
      </w:r>
      <w:r w:rsidRPr="008349DE">
        <w:t>ujų</w:t>
      </w:r>
      <w:r w:rsidRPr="008349DE">
        <w:rPr>
          <w:spacing w:val="1"/>
        </w:rPr>
        <w:t xml:space="preserve"> </w:t>
      </w:r>
      <w:r w:rsidRPr="008349DE">
        <w:t>kostiu</w:t>
      </w:r>
      <w:r w:rsidRPr="008349DE">
        <w:rPr>
          <w:spacing w:val="1"/>
        </w:rPr>
        <w:t>m</w:t>
      </w:r>
      <w:r w:rsidRPr="008349DE">
        <w:t>ų,</w:t>
      </w:r>
      <w:r w:rsidRPr="008349DE">
        <w:rPr>
          <w:spacing w:val="1"/>
        </w:rPr>
        <w:t xml:space="preserve"> </w:t>
      </w:r>
      <w:r w:rsidRPr="008349DE">
        <w:t>o</w:t>
      </w:r>
      <w:r w:rsidRPr="008349DE">
        <w:rPr>
          <w:spacing w:val="1"/>
        </w:rPr>
        <w:t xml:space="preserve"> </w:t>
      </w:r>
      <w:r w:rsidRPr="008349DE">
        <w:t>d</w:t>
      </w:r>
      <w:r w:rsidRPr="008349DE">
        <w:rPr>
          <w:spacing w:val="-1"/>
        </w:rPr>
        <w:t>a</w:t>
      </w:r>
      <w:r w:rsidRPr="008349DE">
        <w:t>i</w:t>
      </w:r>
      <w:r w:rsidRPr="008349DE">
        <w:rPr>
          <w:spacing w:val="1"/>
        </w:rPr>
        <w:t>l</w:t>
      </w:r>
      <w:r w:rsidRPr="008349DE">
        <w:rPr>
          <w:spacing w:val="-1"/>
        </w:rPr>
        <w:t>ė</w:t>
      </w:r>
      <w:r w:rsidRPr="008349DE">
        <w:t>s</w:t>
      </w:r>
      <w:r w:rsidRPr="008349DE">
        <w:rPr>
          <w:spacing w:val="3"/>
        </w:rPr>
        <w:t xml:space="preserve"> </w:t>
      </w:r>
      <w:r w:rsidRPr="008349DE">
        <w:t>–</w:t>
      </w:r>
      <w:r w:rsidRPr="008349DE">
        <w:rPr>
          <w:spacing w:val="1"/>
        </w:rPr>
        <w:t xml:space="preserve"> </w:t>
      </w:r>
      <w:r w:rsidRPr="008349DE">
        <w:t>p</w:t>
      </w:r>
      <w:r w:rsidRPr="008349DE">
        <w:rPr>
          <w:spacing w:val="-1"/>
        </w:rPr>
        <w:t>r</w:t>
      </w:r>
      <w:r w:rsidRPr="008349DE">
        <w:t xml:space="preserve">iemonių </w:t>
      </w:r>
      <w:r w:rsidRPr="008349DE">
        <w:rPr>
          <w:spacing w:val="-2"/>
        </w:rPr>
        <w:t>g</w:t>
      </w:r>
      <w:r w:rsidRPr="008349DE">
        <w:rPr>
          <w:spacing w:val="1"/>
        </w:rPr>
        <w:t>r</w:t>
      </w:r>
      <w:r w:rsidRPr="008349DE">
        <w:rPr>
          <w:spacing w:val="-1"/>
        </w:rPr>
        <w:t>a</w:t>
      </w:r>
      <w:r w:rsidRPr="008349DE">
        <w:t>fik</w:t>
      </w:r>
      <w:r w:rsidRPr="008349DE">
        <w:rPr>
          <w:spacing w:val="-1"/>
        </w:rPr>
        <w:t>a</w:t>
      </w:r>
      <w:r w:rsidRPr="008349DE">
        <w:t>i, k</w:t>
      </w:r>
      <w:r w:rsidRPr="008349DE">
        <w:rPr>
          <w:spacing w:val="2"/>
        </w:rPr>
        <w:t>e</w:t>
      </w:r>
      <w:r w:rsidRPr="008349DE">
        <w:t>r</w:t>
      </w:r>
      <w:r w:rsidRPr="008349DE">
        <w:rPr>
          <w:spacing w:val="-2"/>
        </w:rPr>
        <w:t>a</w:t>
      </w:r>
      <w:r w:rsidRPr="008349DE">
        <w:t>m</w:t>
      </w:r>
      <w:r w:rsidRPr="008349DE">
        <w:rPr>
          <w:spacing w:val="1"/>
        </w:rPr>
        <w:t>i</w:t>
      </w:r>
      <w:r w:rsidRPr="008349DE">
        <w:t>k</w:t>
      </w:r>
      <w:r w:rsidRPr="008349DE">
        <w:rPr>
          <w:spacing w:val="-1"/>
        </w:rPr>
        <w:t>a</w:t>
      </w:r>
      <w:r w:rsidRPr="008349DE">
        <w:t xml:space="preserve">i </w:t>
      </w:r>
      <w:r w:rsidRPr="008349DE">
        <w:rPr>
          <w:spacing w:val="1"/>
        </w:rPr>
        <w:t>i</w:t>
      </w:r>
      <w:r w:rsidRPr="008349DE">
        <w:t>r kt.</w:t>
      </w:r>
    </w:p>
    <w:p w14:paraId="2F272D4B" w14:textId="3345DD68" w:rsidR="00336107" w:rsidRPr="008349DE" w:rsidRDefault="00336107" w:rsidP="00501A82">
      <w:pPr>
        <w:ind w:right="62" w:firstLine="567"/>
        <w:jc w:val="both"/>
        <w:rPr>
          <w:b/>
        </w:rPr>
      </w:pPr>
      <w:r w:rsidRPr="008349DE">
        <w:t>Neringos meno mokyklo</w:t>
      </w:r>
      <w:r w:rsidR="007477C9">
        <w:t>s</w:t>
      </w:r>
      <w:r w:rsidRPr="008349DE">
        <w:t xml:space="preserve"> ugdymas vykdomas Nidoje ir Juodkrantėje. Perdavus Juodkrantės mokyklos pastatą KNNP direkcijai, Neringos meno mokyklos Juodkrantės skyriaus mokiniai neturi patalpų meniniam dailės, muzikavimo, ankstyvajam bei suaugusiųjų ugdymui organizuoti. Savivaldybės administracija </w:t>
      </w:r>
      <w:r w:rsidR="005A2266">
        <w:t>turėtų</w:t>
      </w:r>
      <w:r w:rsidRPr="008349DE">
        <w:t xml:space="preserve"> šią problemą išspręsti</w:t>
      </w:r>
      <w:r w:rsidR="005A2266">
        <w:t>, skirdama savivaldybės patalpas Neringos meno mokyklos ugdymo programoms Juodkrantėje įgyvendinti</w:t>
      </w:r>
      <w:r w:rsidRPr="008349DE">
        <w:t xml:space="preserve">. </w:t>
      </w:r>
    </w:p>
    <w:p w14:paraId="0D01691F" w14:textId="77777777" w:rsidR="00336107" w:rsidRPr="008349DE" w:rsidRDefault="00336107" w:rsidP="00501A82">
      <w:pPr>
        <w:ind w:firstLine="567"/>
        <w:jc w:val="center"/>
        <w:rPr>
          <w:b/>
        </w:rPr>
      </w:pPr>
    </w:p>
    <w:p w14:paraId="0A2A79B2" w14:textId="6BDDC868" w:rsidR="00336107" w:rsidRPr="00EB65A6" w:rsidRDefault="00336107" w:rsidP="00B7073B">
      <w:pPr>
        <w:spacing w:before="120" w:line="360" w:lineRule="auto"/>
        <w:jc w:val="center"/>
        <w:rPr>
          <w:b/>
        </w:rPr>
      </w:pPr>
      <w:r w:rsidRPr="008349DE">
        <w:rPr>
          <w:b/>
        </w:rPr>
        <w:t>VI</w:t>
      </w:r>
      <w:r w:rsidR="00501A82">
        <w:rPr>
          <w:b/>
        </w:rPr>
        <w:t>.</w:t>
      </w:r>
      <w:r w:rsidRPr="00EB65A6">
        <w:rPr>
          <w:b/>
        </w:rPr>
        <w:t xml:space="preserve"> </w:t>
      </w:r>
      <w:r w:rsidRPr="008349DE">
        <w:rPr>
          <w:b/>
        </w:rPr>
        <w:t>VI</w:t>
      </w:r>
      <w:r w:rsidRPr="00EB65A6">
        <w:rPr>
          <w:b/>
        </w:rPr>
        <w:t>Z</w:t>
      </w:r>
      <w:r w:rsidRPr="008349DE">
        <w:rPr>
          <w:b/>
        </w:rPr>
        <w:t>IJA IR</w:t>
      </w:r>
      <w:r w:rsidRPr="00EB65A6">
        <w:rPr>
          <w:b/>
        </w:rPr>
        <w:t xml:space="preserve"> M</w:t>
      </w:r>
      <w:r w:rsidRPr="008349DE">
        <w:rPr>
          <w:b/>
        </w:rPr>
        <w:t>I</w:t>
      </w:r>
      <w:r w:rsidRPr="00EB65A6">
        <w:rPr>
          <w:b/>
        </w:rPr>
        <w:t>S</w:t>
      </w:r>
      <w:r w:rsidRPr="008349DE">
        <w:rPr>
          <w:b/>
        </w:rPr>
        <w:t>IJA</w:t>
      </w:r>
    </w:p>
    <w:p w14:paraId="1A8B5451" w14:textId="77777777" w:rsidR="00336107" w:rsidRPr="008349DE" w:rsidRDefault="00336107" w:rsidP="00336107">
      <w:pPr>
        <w:spacing w:before="16" w:line="260" w:lineRule="exact"/>
      </w:pPr>
    </w:p>
    <w:p w14:paraId="07EB6D59" w14:textId="10BD8D13" w:rsidR="00E57E3A" w:rsidRPr="008349DE" w:rsidRDefault="00336107" w:rsidP="005A2266">
      <w:pPr>
        <w:ind w:left="788" w:hanging="221"/>
        <w:rPr>
          <w:b/>
        </w:rPr>
      </w:pPr>
      <w:r w:rsidRPr="008349DE">
        <w:rPr>
          <w:b/>
        </w:rPr>
        <w:t>Vi</w:t>
      </w:r>
      <w:r w:rsidRPr="008349DE">
        <w:rPr>
          <w:b/>
          <w:spacing w:val="-1"/>
        </w:rPr>
        <w:t>z</w:t>
      </w:r>
      <w:r w:rsidRPr="008349DE">
        <w:rPr>
          <w:b/>
        </w:rPr>
        <w:t>ija</w:t>
      </w:r>
    </w:p>
    <w:p w14:paraId="05802B4C" w14:textId="317027A9" w:rsidR="00E57E3A" w:rsidRPr="008349DE" w:rsidRDefault="00336107" w:rsidP="009230B3">
      <w:pPr>
        <w:ind w:firstLine="567"/>
        <w:jc w:val="both"/>
      </w:pPr>
      <w:r w:rsidRPr="008349DE">
        <w:t>N</w:t>
      </w:r>
      <w:r w:rsidRPr="008349DE">
        <w:rPr>
          <w:spacing w:val="-1"/>
        </w:rPr>
        <w:t>e</w:t>
      </w:r>
      <w:r w:rsidRPr="008349DE">
        <w:t>ri</w:t>
      </w:r>
      <w:r w:rsidRPr="008349DE">
        <w:rPr>
          <w:spacing w:val="2"/>
        </w:rPr>
        <w:t>n</w:t>
      </w:r>
      <w:r w:rsidRPr="008349DE">
        <w:rPr>
          <w:spacing w:val="-2"/>
        </w:rPr>
        <w:t>g</w:t>
      </w:r>
      <w:r w:rsidRPr="008349DE">
        <w:t>os</w:t>
      </w:r>
      <w:r w:rsidRPr="008349DE">
        <w:rPr>
          <w:spacing w:val="41"/>
        </w:rPr>
        <w:t xml:space="preserve"> </w:t>
      </w:r>
      <w:r w:rsidRPr="008349DE">
        <w:t>meno</w:t>
      </w:r>
      <w:r w:rsidRPr="008349DE">
        <w:rPr>
          <w:spacing w:val="40"/>
        </w:rPr>
        <w:t xml:space="preserve"> </w:t>
      </w:r>
      <w:r w:rsidRPr="008349DE">
        <w:t>mo</w:t>
      </w:r>
      <w:r w:rsidRPr="008349DE">
        <w:rPr>
          <w:spacing w:val="3"/>
        </w:rPr>
        <w:t>k</w:t>
      </w:r>
      <w:r w:rsidRPr="008349DE">
        <w:rPr>
          <w:spacing w:val="-5"/>
        </w:rPr>
        <w:t>y</w:t>
      </w:r>
      <w:r w:rsidRPr="008349DE">
        <w:t>kla</w:t>
      </w:r>
      <w:r w:rsidRPr="008349DE">
        <w:rPr>
          <w:spacing w:val="44"/>
        </w:rPr>
        <w:t xml:space="preserve"> </w:t>
      </w:r>
      <w:r w:rsidRPr="008349DE">
        <w:t>–</w:t>
      </w:r>
      <w:r w:rsidRPr="008349DE">
        <w:rPr>
          <w:spacing w:val="41"/>
        </w:rPr>
        <w:t xml:space="preserve"> </w:t>
      </w:r>
      <w:r w:rsidRPr="008349DE">
        <w:t>menin</w:t>
      </w:r>
      <w:r w:rsidRPr="008349DE">
        <w:rPr>
          <w:spacing w:val="-1"/>
        </w:rPr>
        <w:t>ė</w:t>
      </w:r>
      <w:r w:rsidRPr="008349DE">
        <w:t>s</w:t>
      </w:r>
      <w:r w:rsidRPr="008349DE">
        <w:rPr>
          <w:spacing w:val="41"/>
        </w:rPr>
        <w:t xml:space="preserve"> </w:t>
      </w:r>
      <w:r w:rsidRPr="008349DE">
        <w:t>kul</w:t>
      </w:r>
      <w:r w:rsidRPr="008349DE">
        <w:rPr>
          <w:spacing w:val="1"/>
        </w:rPr>
        <w:t>t</w:t>
      </w:r>
      <w:r w:rsidRPr="008349DE">
        <w:t>ū</w:t>
      </w:r>
      <w:r w:rsidRPr="008349DE">
        <w:rPr>
          <w:spacing w:val="-1"/>
        </w:rPr>
        <w:t>r</w:t>
      </w:r>
      <w:r w:rsidRPr="008349DE">
        <w:t>os</w:t>
      </w:r>
      <w:r w:rsidRPr="008349DE">
        <w:rPr>
          <w:spacing w:val="41"/>
        </w:rPr>
        <w:t xml:space="preserve"> </w:t>
      </w:r>
      <w:r w:rsidRPr="008349DE">
        <w:rPr>
          <w:spacing w:val="-1"/>
        </w:rPr>
        <w:t>ce</w:t>
      </w:r>
      <w:r w:rsidRPr="008349DE">
        <w:t>ntr</w:t>
      </w:r>
      <w:r w:rsidRPr="008349DE">
        <w:rPr>
          <w:spacing w:val="-1"/>
        </w:rPr>
        <w:t>a</w:t>
      </w:r>
      <w:r w:rsidRPr="008349DE">
        <w:t>s,</w:t>
      </w:r>
      <w:r w:rsidRPr="008349DE">
        <w:rPr>
          <w:spacing w:val="41"/>
        </w:rPr>
        <w:t xml:space="preserve"> </w:t>
      </w:r>
      <w:r w:rsidRPr="008349DE">
        <w:t>p</w:t>
      </w:r>
      <w:r w:rsidRPr="008349DE">
        <w:rPr>
          <w:spacing w:val="-1"/>
        </w:rPr>
        <w:t>a</w:t>
      </w:r>
      <w:r w:rsidRPr="008349DE">
        <w:t>sirink</w:t>
      </w:r>
      <w:r w:rsidRPr="008349DE">
        <w:rPr>
          <w:spacing w:val="1"/>
        </w:rPr>
        <w:t>i</w:t>
      </w:r>
      <w:r w:rsidRPr="008349DE">
        <w:t>mo</w:t>
      </w:r>
      <w:r w:rsidRPr="008349DE">
        <w:rPr>
          <w:spacing w:val="41"/>
        </w:rPr>
        <w:t xml:space="preserve"> </w:t>
      </w:r>
      <w:r w:rsidRPr="008349DE">
        <w:t>laisve</w:t>
      </w:r>
      <w:r w:rsidRPr="008349DE">
        <w:rPr>
          <w:spacing w:val="37"/>
        </w:rPr>
        <w:t xml:space="preserve"> </w:t>
      </w:r>
      <w:r w:rsidRPr="008349DE">
        <w:rPr>
          <w:spacing w:val="-2"/>
        </w:rPr>
        <w:t>g</w:t>
      </w:r>
      <w:r w:rsidRPr="008349DE">
        <w:t>rind</w:t>
      </w:r>
      <w:r w:rsidRPr="008349DE">
        <w:rPr>
          <w:spacing w:val="1"/>
        </w:rPr>
        <w:t>ž</w:t>
      </w:r>
      <w:r w:rsidRPr="008349DE">
        <w:t>iama</w:t>
      </w:r>
      <w:r w:rsidRPr="008349DE">
        <w:rPr>
          <w:spacing w:val="40"/>
        </w:rPr>
        <w:t xml:space="preserve"> </w:t>
      </w:r>
      <w:r w:rsidRPr="008349DE">
        <w:t>v</w:t>
      </w:r>
      <w:r w:rsidRPr="008349DE">
        <w:rPr>
          <w:spacing w:val="-1"/>
        </w:rPr>
        <w:t>e</w:t>
      </w:r>
      <w:r w:rsidRPr="008349DE">
        <w:t>ik</w:t>
      </w:r>
      <w:r w:rsidRPr="008349DE">
        <w:rPr>
          <w:spacing w:val="1"/>
        </w:rPr>
        <w:t>l</w:t>
      </w:r>
      <w:r w:rsidRPr="008349DE">
        <w:t>a</w:t>
      </w:r>
      <w:r w:rsidR="00501A82">
        <w:t xml:space="preserve"> </w:t>
      </w:r>
      <w:r w:rsidRPr="008349DE">
        <w:t>u</w:t>
      </w:r>
      <w:r w:rsidRPr="008349DE">
        <w:rPr>
          <w:spacing w:val="-2"/>
        </w:rPr>
        <w:t>g</w:t>
      </w:r>
      <w:r w:rsidRPr="008349DE">
        <w:t>d</w:t>
      </w:r>
      <w:r w:rsidRPr="008349DE">
        <w:rPr>
          <w:spacing w:val="-1"/>
        </w:rPr>
        <w:t>a</w:t>
      </w:r>
      <w:r w:rsidRPr="008349DE">
        <w:t>nt</w:t>
      </w:r>
      <w:r w:rsidRPr="008349DE">
        <w:rPr>
          <w:spacing w:val="1"/>
        </w:rPr>
        <w:t>i</w:t>
      </w:r>
      <w:r w:rsidRPr="008349DE">
        <w:t>s kū</w:t>
      </w:r>
      <w:r w:rsidRPr="008349DE">
        <w:rPr>
          <w:spacing w:val="4"/>
        </w:rPr>
        <w:t>r</w:t>
      </w:r>
      <w:r w:rsidRPr="008349DE">
        <w:rPr>
          <w:spacing w:val="-5"/>
        </w:rPr>
        <w:t>y</w:t>
      </w:r>
      <w:r w:rsidRPr="008349DE">
        <w:t>bi</w:t>
      </w:r>
      <w:r w:rsidRPr="008349DE">
        <w:rPr>
          <w:spacing w:val="3"/>
        </w:rPr>
        <w:t>n</w:t>
      </w:r>
      <w:r w:rsidRPr="008349DE">
        <w:rPr>
          <w:spacing w:val="-2"/>
        </w:rPr>
        <w:t>g</w:t>
      </w:r>
      <w:r w:rsidRPr="008349DE">
        <w:rPr>
          <w:spacing w:val="-1"/>
        </w:rPr>
        <w:t>ą</w:t>
      </w:r>
      <w:r w:rsidRPr="008349DE">
        <w:t>, mąst</w:t>
      </w:r>
      <w:r w:rsidRPr="008349DE">
        <w:rPr>
          <w:spacing w:val="-1"/>
        </w:rPr>
        <w:t>a</w:t>
      </w:r>
      <w:r w:rsidRPr="008349DE">
        <w:t>n</w:t>
      </w:r>
      <w:r w:rsidRPr="008349DE">
        <w:rPr>
          <w:spacing w:val="-1"/>
        </w:rPr>
        <w:t>č</w:t>
      </w:r>
      <w:r w:rsidRPr="008349DE">
        <w:t>ią</w:t>
      </w:r>
      <w:r w:rsidRPr="008349DE">
        <w:rPr>
          <w:spacing w:val="59"/>
        </w:rPr>
        <w:t xml:space="preserve"> </w:t>
      </w:r>
      <w:r w:rsidRPr="008349DE">
        <w:rPr>
          <w:spacing w:val="-1"/>
        </w:rPr>
        <w:t>a</w:t>
      </w:r>
      <w:r w:rsidRPr="008349DE">
        <w:t>sme</w:t>
      </w:r>
      <w:r w:rsidRPr="008349DE">
        <w:rPr>
          <w:spacing w:val="4"/>
        </w:rPr>
        <w:t>n</w:t>
      </w:r>
      <w:r w:rsidRPr="008349DE">
        <w:rPr>
          <w:spacing w:val="-5"/>
        </w:rPr>
        <w:t>y</w:t>
      </w:r>
      <w:r w:rsidRPr="008349DE">
        <w:rPr>
          <w:spacing w:val="2"/>
        </w:rPr>
        <w:t>b</w:t>
      </w:r>
      <w:r w:rsidRPr="008349DE">
        <w:rPr>
          <w:spacing w:val="-1"/>
        </w:rPr>
        <w:t>ę</w:t>
      </w:r>
      <w:r w:rsidRPr="008349DE">
        <w:t xml:space="preserve">, </w:t>
      </w:r>
      <w:r w:rsidRPr="008349DE">
        <w:rPr>
          <w:spacing w:val="-2"/>
        </w:rPr>
        <w:t>g</w:t>
      </w:r>
      <w:r w:rsidRPr="008349DE">
        <w:rPr>
          <w:spacing w:val="-1"/>
        </w:rPr>
        <w:t>e</w:t>
      </w:r>
      <w:r w:rsidRPr="008349DE">
        <w:rPr>
          <w:spacing w:val="2"/>
        </w:rPr>
        <w:t>b</w:t>
      </w:r>
      <w:r w:rsidRPr="008349DE">
        <w:rPr>
          <w:spacing w:val="-1"/>
        </w:rPr>
        <w:t>a</w:t>
      </w:r>
      <w:r w:rsidRPr="008349DE">
        <w:t>n</w:t>
      </w:r>
      <w:r w:rsidRPr="008349DE">
        <w:rPr>
          <w:spacing w:val="-1"/>
        </w:rPr>
        <w:t>č</w:t>
      </w:r>
      <w:r w:rsidRPr="008349DE">
        <w:t>ią</w:t>
      </w:r>
      <w:r w:rsidRPr="008349DE">
        <w:rPr>
          <w:spacing w:val="59"/>
        </w:rPr>
        <w:t xml:space="preserve"> </w:t>
      </w:r>
      <w:r w:rsidRPr="008349DE">
        <w:t>mo</w:t>
      </w:r>
      <w:r w:rsidRPr="008349DE">
        <w:rPr>
          <w:spacing w:val="5"/>
        </w:rPr>
        <w:t>k</w:t>
      </w:r>
      <w:r w:rsidRPr="008349DE">
        <w:rPr>
          <w:spacing w:val="-5"/>
        </w:rPr>
        <w:t>y</w:t>
      </w:r>
      <w:r w:rsidRPr="008349DE">
        <w:t>klo</w:t>
      </w:r>
      <w:r w:rsidRPr="008349DE">
        <w:rPr>
          <w:spacing w:val="1"/>
        </w:rPr>
        <w:t>j</w:t>
      </w:r>
      <w:r w:rsidRPr="008349DE">
        <w:t>e</w:t>
      </w:r>
      <w:r w:rsidRPr="008349DE">
        <w:rPr>
          <w:spacing w:val="59"/>
        </w:rPr>
        <w:t xml:space="preserve"> </w:t>
      </w:r>
      <w:r w:rsidR="005A2266" w:rsidRPr="008349DE">
        <w:t>į</w:t>
      </w:r>
      <w:r w:rsidR="005A2266" w:rsidRPr="008349DE">
        <w:rPr>
          <w:spacing w:val="3"/>
        </w:rPr>
        <w:t>g</w:t>
      </w:r>
      <w:r w:rsidR="005A2266" w:rsidRPr="008349DE">
        <w:rPr>
          <w:spacing w:val="-5"/>
        </w:rPr>
        <w:t>y</w:t>
      </w:r>
      <w:r w:rsidR="005A2266" w:rsidRPr="008349DE">
        <w:t xml:space="preserve">tas </w:t>
      </w:r>
      <w:r w:rsidRPr="008349DE">
        <w:rPr>
          <w:spacing w:val="1"/>
        </w:rPr>
        <w:t>ž</w:t>
      </w:r>
      <w:r w:rsidRPr="008349DE">
        <w:t>in</w:t>
      </w:r>
      <w:r w:rsidRPr="008349DE">
        <w:rPr>
          <w:spacing w:val="1"/>
        </w:rPr>
        <w:t>i</w:t>
      </w:r>
      <w:r w:rsidRPr="008349DE">
        <w:rPr>
          <w:spacing w:val="-1"/>
        </w:rPr>
        <w:t>a</w:t>
      </w:r>
      <w:r w:rsidRPr="008349DE">
        <w:t xml:space="preserve">s </w:t>
      </w:r>
      <w:r w:rsidR="009230B3" w:rsidRPr="008349DE">
        <w:rPr>
          <w:spacing w:val="2"/>
        </w:rPr>
        <w:t>p</w:t>
      </w:r>
      <w:r w:rsidR="009230B3" w:rsidRPr="008349DE">
        <w:t>ritai</w:t>
      </w:r>
      <w:r w:rsidR="009230B3" w:rsidRPr="008349DE">
        <w:rPr>
          <w:spacing w:val="2"/>
        </w:rPr>
        <w:t>k</w:t>
      </w:r>
      <w:r w:rsidR="009230B3" w:rsidRPr="008349DE">
        <w:rPr>
          <w:spacing w:val="-5"/>
        </w:rPr>
        <w:t>y</w:t>
      </w:r>
      <w:r w:rsidR="009230B3" w:rsidRPr="008349DE">
        <w:t xml:space="preserve">ti </w:t>
      </w:r>
      <w:r w:rsidRPr="008349DE">
        <w:t>k</w:t>
      </w:r>
      <w:r w:rsidRPr="008349DE">
        <w:rPr>
          <w:spacing w:val="-1"/>
        </w:rPr>
        <w:t>a</w:t>
      </w:r>
      <w:r w:rsidRPr="008349DE">
        <w:t>sdienini</w:t>
      </w:r>
      <w:r w:rsidRPr="008349DE">
        <w:rPr>
          <w:spacing w:val="-1"/>
        </w:rPr>
        <w:t>a</w:t>
      </w:r>
      <w:r w:rsidRPr="008349DE">
        <w:t>me</w:t>
      </w:r>
      <w:r w:rsidRPr="008349DE">
        <w:rPr>
          <w:spacing w:val="2"/>
        </w:rPr>
        <w:t xml:space="preserve"> g</w:t>
      </w:r>
      <w:r w:rsidRPr="008349DE">
        <w:rPr>
          <w:spacing w:val="-5"/>
        </w:rPr>
        <w:t>y</w:t>
      </w:r>
      <w:r w:rsidRPr="008349DE">
        <w:t>v</w:t>
      </w:r>
      <w:r w:rsidRPr="008349DE">
        <w:rPr>
          <w:spacing w:val="-1"/>
        </w:rPr>
        <w:t>e</w:t>
      </w:r>
      <w:r w:rsidRPr="008349DE">
        <w:t>ni</w:t>
      </w:r>
      <w:r w:rsidRPr="008349DE">
        <w:rPr>
          <w:spacing w:val="1"/>
        </w:rPr>
        <w:t>m</w:t>
      </w:r>
      <w:r w:rsidRPr="008349DE">
        <w:t>e</w:t>
      </w:r>
      <w:r w:rsidRPr="008349DE">
        <w:rPr>
          <w:spacing w:val="1"/>
        </w:rPr>
        <w:t xml:space="preserve"> </w:t>
      </w:r>
      <w:r w:rsidRPr="008349DE">
        <w:t>b</w:t>
      </w:r>
      <w:r w:rsidRPr="008349DE">
        <w:rPr>
          <w:spacing w:val="-1"/>
        </w:rPr>
        <w:t>e</w:t>
      </w:r>
      <w:r w:rsidRPr="008349DE">
        <w:t>i ak</w:t>
      </w:r>
      <w:r w:rsidRPr="008349DE">
        <w:rPr>
          <w:spacing w:val="2"/>
        </w:rPr>
        <w:t>t</w:t>
      </w:r>
      <w:r w:rsidRPr="008349DE">
        <w:rPr>
          <w:spacing w:val="-5"/>
        </w:rPr>
        <w:t>y</w:t>
      </w:r>
      <w:r w:rsidRPr="008349DE">
        <w:t>v</w:t>
      </w:r>
      <w:r w:rsidRPr="008349DE">
        <w:rPr>
          <w:spacing w:val="3"/>
        </w:rPr>
        <w:t>i</w:t>
      </w:r>
      <w:r w:rsidRPr="008349DE">
        <w:rPr>
          <w:spacing w:val="-1"/>
        </w:rPr>
        <w:t>a</w:t>
      </w:r>
      <w:r w:rsidRPr="008349DE">
        <w:t>i da</w:t>
      </w:r>
      <w:r w:rsidRPr="008349DE">
        <w:rPr>
          <w:spacing w:val="5"/>
        </w:rPr>
        <w:t>l</w:t>
      </w:r>
      <w:r w:rsidRPr="008349DE">
        <w:rPr>
          <w:spacing w:val="-5"/>
        </w:rPr>
        <w:t>y</w:t>
      </w:r>
      <w:r w:rsidRPr="008349DE">
        <w:t>v</w:t>
      </w:r>
      <w:r w:rsidRPr="008349DE">
        <w:rPr>
          <w:spacing w:val="-1"/>
        </w:rPr>
        <w:t>a</w:t>
      </w:r>
      <w:r w:rsidRPr="008349DE">
        <w:t>ujant</w:t>
      </w:r>
      <w:r w:rsidRPr="008349DE">
        <w:rPr>
          <w:spacing w:val="2"/>
        </w:rPr>
        <w:t xml:space="preserve"> </w:t>
      </w:r>
      <w:r w:rsidRPr="008349DE">
        <w:t>mėg</w:t>
      </w:r>
      <w:r w:rsidRPr="008349DE">
        <w:rPr>
          <w:spacing w:val="-1"/>
        </w:rPr>
        <w:t>ė</w:t>
      </w:r>
      <w:r w:rsidRPr="008349DE">
        <w:t>j</w:t>
      </w:r>
      <w:r w:rsidRPr="008349DE">
        <w:rPr>
          <w:spacing w:val="1"/>
        </w:rPr>
        <w:t>i</w:t>
      </w:r>
      <w:r w:rsidRPr="008349DE">
        <w:t>škoj</w:t>
      </w:r>
      <w:r w:rsidRPr="008349DE">
        <w:rPr>
          <w:spacing w:val="-1"/>
        </w:rPr>
        <w:t>e</w:t>
      </w:r>
      <w:r w:rsidRPr="008349DE">
        <w:t>, kul</w:t>
      </w:r>
      <w:r w:rsidRPr="008349DE">
        <w:rPr>
          <w:spacing w:val="1"/>
        </w:rPr>
        <w:t>t</w:t>
      </w:r>
      <w:r w:rsidRPr="008349DE">
        <w:t>ū</w:t>
      </w:r>
      <w:r w:rsidRPr="008349DE">
        <w:rPr>
          <w:spacing w:val="-1"/>
        </w:rPr>
        <w:t>r</w:t>
      </w:r>
      <w:r w:rsidRPr="008349DE">
        <w:t>inėje</w:t>
      </w:r>
      <w:r w:rsidRPr="008349DE">
        <w:rPr>
          <w:spacing w:val="-1"/>
        </w:rPr>
        <w:t xml:space="preserve"> </w:t>
      </w:r>
      <w:r w:rsidRPr="008349DE">
        <w:t>v</w:t>
      </w:r>
      <w:r w:rsidRPr="008349DE">
        <w:rPr>
          <w:spacing w:val="-1"/>
        </w:rPr>
        <w:t>e</w:t>
      </w:r>
      <w:r w:rsidRPr="008349DE">
        <w:t>ik</w:t>
      </w:r>
      <w:r w:rsidRPr="008349DE">
        <w:rPr>
          <w:spacing w:val="1"/>
        </w:rPr>
        <w:t>l</w:t>
      </w:r>
      <w:r w:rsidR="007A6799" w:rsidRPr="008349DE">
        <w:t>oje.</w:t>
      </w:r>
    </w:p>
    <w:p w14:paraId="0CC659BA" w14:textId="10FB0692" w:rsidR="00E57E3A" w:rsidRPr="008349DE" w:rsidRDefault="00336107" w:rsidP="005A2266">
      <w:pPr>
        <w:spacing w:before="120"/>
        <w:ind w:firstLine="567"/>
        <w:rPr>
          <w:b/>
        </w:rPr>
      </w:pPr>
      <w:r w:rsidRPr="008349DE">
        <w:rPr>
          <w:b/>
          <w:spacing w:val="-1"/>
        </w:rPr>
        <w:t>M</w:t>
      </w:r>
      <w:r w:rsidRPr="008349DE">
        <w:rPr>
          <w:b/>
        </w:rPr>
        <w:t>is</w:t>
      </w:r>
      <w:r w:rsidRPr="008349DE">
        <w:rPr>
          <w:b/>
          <w:spacing w:val="1"/>
        </w:rPr>
        <w:t>i</w:t>
      </w:r>
      <w:r w:rsidR="007A6799" w:rsidRPr="008349DE">
        <w:rPr>
          <w:b/>
        </w:rPr>
        <w:t>ja</w:t>
      </w:r>
    </w:p>
    <w:p w14:paraId="5F39AD12" w14:textId="0E2B483D" w:rsidR="00336107" w:rsidRPr="008349DE" w:rsidRDefault="00336107" w:rsidP="009230B3">
      <w:pPr>
        <w:ind w:firstLine="567"/>
        <w:jc w:val="both"/>
      </w:pPr>
      <w:r w:rsidRPr="008349DE">
        <w:t>Mo</w:t>
      </w:r>
      <w:r w:rsidRPr="008349DE">
        <w:rPr>
          <w:spacing w:val="3"/>
        </w:rPr>
        <w:t>k</w:t>
      </w:r>
      <w:r w:rsidRPr="008349DE">
        <w:rPr>
          <w:spacing w:val="-5"/>
        </w:rPr>
        <w:t>y</w:t>
      </w:r>
      <w:r w:rsidRPr="008349DE">
        <w:t>klos</w:t>
      </w:r>
      <w:r w:rsidRPr="008349DE">
        <w:rPr>
          <w:spacing w:val="53"/>
        </w:rPr>
        <w:t xml:space="preserve"> </w:t>
      </w:r>
      <w:r w:rsidRPr="008349DE">
        <w:t>m</w:t>
      </w:r>
      <w:r w:rsidRPr="008349DE">
        <w:rPr>
          <w:spacing w:val="1"/>
        </w:rPr>
        <w:t>i</w:t>
      </w:r>
      <w:r w:rsidRPr="008349DE">
        <w:t>si</w:t>
      </w:r>
      <w:r w:rsidRPr="008349DE">
        <w:rPr>
          <w:spacing w:val="1"/>
        </w:rPr>
        <w:t>j</w:t>
      </w:r>
      <w:r w:rsidRPr="008349DE">
        <w:t>a</w:t>
      </w:r>
      <w:r w:rsidRPr="008349DE">
        <w:rPr>
          <w:spacing w:val="53"/>
        </w:rPr>
        <w:t xml:space="preserve"> </w:t>
      </w:r>
      <w:r w:rsidRPr="008349DE">
        <w:t>–</w:t>
      </w:r>
      <w:r w:rsidRPr="008349DE">
        <w:rPr>
          <w:spacing w:val="53"/>
        </w:rPr>
        <w:t xml:space="preserve"> </w:t>
      </w:r>
      <w:r w:rsidRPr="008349DE">
        <w:rPr>
          <w:spacing w:val="3"/>
        </w:rPr>
        <w:t>t</w:t>
      </w:r>
      <w:r w:rsidRPr="008349DE">
        <w:rPr>
          <w:spacing w:val="-1"/>
        </w:rPr>
        <w:t>e</w:t>
      </w:r>
      <w:r w:rsidRPr="008349DE">
        <w:t>n</w:t>
      </w:r>
      <w:r w:rsidRPr="008349DE">
        <w:rPr>
          <w:spacing w:val="2"/>
        </w:rPr>
        <w:t>k</w:t>
      </w:r>
      <w:r w:rsidRPr="008349DE">
        <w:t>in</w:t>
      </w:r>
      <w:r w:rsidRPr="008349DE">
        <w:rPr>
          <w:spacing w:val="1"/>
        </w:rPr>
        <w:t>t</w:t>
      </w:r>
      <w:r w:rsidRPr="008349DE">
        <w:t>i</w:t>
      </w:r>
      <w:r w:rsidRPr="008349DE">
        <w:rPr>
          <w:spacing w:val="53"/>
        </w:rPr>
        <w:t xml:space="preserve"> </w:t>
      </w:r>
      <w:r w:rsidRPr="008349DE">
        <w:t>mok</w:t>
      </w:r>
      <w:r w:rsidRPr="008349DE">
        <w:rPr>
          <w:spacing w:val="1"/>
        </w:rPr>
        <w:t>i</w:t>
      </w:r>
      <w:r w:rsidRPr="008349DE">
        <w:t>nių</w:t>
      </w:r>
      <w:r w:rsidRPr="008349DE">
        <w:rPr>
          <w:spacing w:val="53"/>
        </w:rPr>
        <w:t xml:space="preserve"> </w:t>
      </w:r>
      <w:r w:rsidRPr="008349DE">
        <w:t>p</w:t>
      </w:r>
      <w:r w:rsidRPr="008349DE">
        <w:rPr>
          <w:spacing w:val="-1"/>
        </w:rPr>
        <w:t>a</w:t>
      </w:r>
      <w:r w:rsidRPr="008349DE">
        <w:rPr>
          <w:spacing w:val="1"/>
        </w:rPr>
        <w:t>ž</w:t>
      </w:r>
      <w:r w:rsidRPr="008349DE">
        <w:t>in</w:t>
      </w:r>
      <w:r w:rsidRPr="008349DE">
        <w:rPr>
          <w:spacing w:val="1"/>
        </w:rPr>
        <w:t>i</w:t>
      </w:r>
      <w:r w:rsidRPr="008349DE">
        <w:t>mo,</w:t>
      </w:r>
      <w:r w:rsidRPr="008349DE">
        <w:rPr>
          <w:spacing w:val="51"/>
        </w:rPr>
        <w:t xml:space="preserve"> </w:t>
      </w:r>
      <w:r w:rsidRPr="008349DE">
        <w:t>lavini</w:t>
      </w:r>
      <w:r w:rsidRPr="008349DE">
        <w:rPr>
          <w:spacing w:val="1"/>
        </w:rPr>
        <w:t>m</w:t>
      </w:r>
      <w:r w:rsidRPr="008349DE">
        <w:t>osi</w:t>
      </w:r>
      <w:r w:rsidRPr="008349DE">
        <w:rPr>
          <w:spacing w:val="53"/>
        </w:rPr>
        <w:t xml:space="preserve"> </w:t>
      </w:r>
      <w:r w:rsidRPr="008349DE">
        <w:t>ir</w:t>
      </w:r>
      <w:r w:rsidRPr="008349DE">
        <w:rPr>
          <w:spacing w:val="52"/>
        </w:rPr>
        <w:t xml:space="preserve"> </w:t>
      </w:r>
      <w:r w:rsidRPr="008349DE">
        <w:t>s</w:t>
      </w:r>
      <w:r w:rsidRPr="008349DE">
        <w:rPr>
          <w:spacing w:val="-1"/>
        </w:rPr>
        <w:t>a</w:t>
      </w:r>
      <w:r w:rsidRPr="008349DE">
        <w:t>vir</w:t>
      </w:r>
      <w:r w:rsidRPr="008349DE">
        <w:rPr>
          <w:spacing w:val="-1"/>
        </w:rPr>
        <w:t>a</w:t>
      </w:r>
      <w:r w:rsidRPr="008349DE">
        <w:t>iškos</w:t>
      </w:r>
      <w:r w:rsidRPr="008349DE">
        <w:rPr>
          <w:spacing w:val="56"/>
        </w:rPr>
        <w:t xml:space="preserve"> </w:t>
      </w:r>
      <w:r w:rsidRPr="008349DE">
        <w:t>por</w:t>
      </w:r>
      <w:r w:rsidRPr="008349DE">
        <w:rPr>
          <w:spacing w:val="-2"/>
        </w:rPr>
        <w:t>e</w:t>
      </w:r>
      <w:r w:rsidRPr="008349DE">
        <w:t>ik</w:t>
      </w:r>
      <w:r w:rsidRPr="008349DE">
        <w:rPr>
          <w:spacing w:val="1"/>
        </w:rPr>
        <w:t>i</w:t>
      </w:r>
      <w:r w:rsidRPr="008349DE">
        <w:t>us,</w:t>
      </w:r>
      <w:r w:rsidRPr="008349DE">
        <w:rPr>
          <w:spacing w:val="53"/>
        </w:rPr>
        <w:t xml:space="preserve"> </w:t>
      </w:r>
      <w:r w:rsidRPr="008349DE">
        <w:t>p</w:t>
      </w:r>
      <w:r w:rsidRPr="008349DE">
        <w:rPr>
          <w:spacing w:val="-1"/>
        </w:rPr>
        <w:t>a</w:t>
      </w:r>
      <w:r w:rsidRPr="008349DE">
        <w:rPr>
          <w:spacing w:val="2"/>
        </w:rPr>
        <w:t>d</w:t>
      </w:r>
      <w:r w:rsidRPr="008349DE">
        <w:rPr>
          <w:spacing w:val="-1"/>
        </w:rPr>
        <w:t>ė</w:t>
      </w:r>
      <w:r w:rsidRPr="008349DE">
        <w:t>ti</w:t>
      </w:r>
      <w:r w:rsidR="00CD1DAA">
        <w:t xml:space="preserve"> </w:t>
      </w:r>
      <w:r w:rsidRPr="008349DE">
        <w:t>j</w:t>
      </w:r>
      <w:r w:rsidRPr="008349DE">
        <w:rPr>
          <w:spacing w:val="1"/>
        </w:rPr>
        <w:t>i</w:t>
      </w:r>
      <w:r w:rsidRPr="008349DE">
        <w:rPr>
          <w:spacing w:val="-1"/>
        </w:rPr>
        <w:t>e</w:t>
      </w:r>
      <w:r w:rsidRPr="008349DE">
        <w:t xml:space="preserve">ms tapti </w:t>
      </w:r>
      <w:r w:rsidRPr="008349DE">
        <w:rPr>
          <w:spacing w:val="-1"/>
        </w:rPr>
        <w:t>a</w:t>
      </w:r>
      <w:r w:rsidRPr="008349DE">
        <w:t>k</w:t>
      </w:r>
      <w:r w:rsidRPr="008349DE">
        <w:rPr>
          <w:spacing w:val="3"/>
        </w:rPr>
        <w:t>t</w:t>
      </w:r>
      <w:r w:rsidRPr="008349DE">
        <w:rPr>
          <w:spacing w:val="-5"/>
        </w:rPr>
        <w:t>y</w:t>
      </w:r>
      <w:r w:rsidRPr="008349DE">
        <w:t>viais visuomen</w:t>
      </w:r>
      <w:r w:rsidRPr="008349DE">
        <w:rPr>
          <w:spacing w:val="-1"/>
        </w:rPr>
        <w:t>ė</w:t>
      </w:r>
      <w:r w:rsidRPr="008349DE">
        <w:t>s n</w:t>
      </w:r>
      <w:r w:rsidRPr="008349DE">
        <w:rPr>
          <w:spacing w:val="-1"/>
        </w:rPr>
        <w:t>a</w:t>
      </w:r>
      <w:r w:rsidRPr="008349DE">
        <w:t>ri</w:t>
      </w:r>
      <w:r w:rsidRPr="008349DE">
        <w:rPr>
          <w:spacing w:val="-1"/>
        </w:rPr>
        <w:t>a</w:t>
      </w:r>
      <w:r w:rsidRPr="008349DE">
        <w:t xml:space="preserve">is, </w:t>
      </w:r>
      <w:r w:rsidRPr="008349DE">
        <w:rPr>
          <w:spacing w:val="2"/>
        </w:rPr>
        <w:t>u</w:t>
      </w:r>
      <w:r w:rsidRPr="008349DE">
        <w:rPr>
          <w:spacing w:val="-2"/>
        </w:rPr>
        <w:t>g</w:t>
      </w:r>
      <w:r w:rsidRPr="008349DE">
        <w:rPr>
          <w:spacing w:val="5"/>
        </w:rPr>
        <w:t>d</w:t>
      </w:r>
      <w:r w:rsidRPr="008349DE">
        <w:rPr>
          <w:spacing w:val="-5"/>
        </w:rPr>
        <w:t>y</w:t>
      </w:r>
      <w:r w:rsidRPr="008349DE">
        <w:t>ti</w:t>
      </w:r>
      <w:r w:rsidRPr="008349DE">
        <w:rPr>
          <w:spacing w:val="3"/>
        </w:rPr>
        <w:t xml:space="preserve"> </w:t>
      </w:r>
      <w:r w:rsidRPr="008349DE">
        <w:t>jų kompet</w:t>
      </w:r>
      <w:r w:rsidRPr="008349DE">
        <w:rPr>
          <w:spacing w:val="-1"/>
        </w:rPr>
        <w:t>e</w:t>
      </w:r>
      <w:r w:rsidRPr="008349DE">
        <w:t>n</w:t>
      </w:r>
      <w:r w:rsidRPr="008349DE">
        <w:rPr>
          <w:spacing w:val="-1"/>
        </w:rPr>
        <w:t>c</w:t>
      </w:r>
      <w:r w:rsidRPr="008349DE">
        <w:t>i</w:t>
      </w:r>
      <w:r w:rsidRPr="008349DE">
        <w:rPr>
          <w:spacing w:val="1"/>
        </w:rPr>
        <w:t>j</w:t>
      </w:r>
      <w:r w:rsidRPr="008349DE">
        <w:rPr>
          <w:spacing w:val="-1"/>
        </w:rPr>
        <w:t>a</w:t>
      </w:r>
      <w:r w:rsidRPr="008349DE">
        <w:t>s, plėtojant p</w:t>
      </w:r>
      <w:r w:rsidRPr="008349DE">
        <w:rPr>
          <w:spacing w:val="-1"/>
        </w:rPr>
        <w:t>r</w:t>
      </w:r>
      <w:r w:rsidRPr="008349DE">
        <w:t>i</w:t>
      </w:r>
      <w:r w:rsidRPr="008349DE">
        <w:rPr>
          <w:spacing w:val="-2"/>
        </w:rPr>
        <w:t>g</w:t>
      </w:r>
      <w:r w:rsidRPr="008349DE">
        <w:t>i</w:t>
      </w:r>
      <w:r w:rsidRPr="008349DE">
        <w:rPr>
          <w:spacing w:val="1"/>
        </w:rPr>
        <w:t>m</w:t>
      </w:r>
      <w:r w:rsidRPr="008349DE">
        <w:t>t</w:t>
      </w:r>
      <w:r w:rsidRPr="008349DE">
        <w:rPr>
          <w:spacing w:val="1"/>
        </w:rPr>
        <w:t>i</w:t>
      </w:r>
      <w:r w:rsidRPr="008349DE">
        <w:t>nius v</w:t>
      </w:r>
      <w:r w:rsidRPr="008349DE">
        <w:rPr>
          <w:spacing w:val="-1"/>
        </w:rPr>
        <w:t>a</w:t>
      </w:r>
      <w:r w:rsidRPr="008349DE">
        <w:t xml:space="preserve">iko </w:t>
      </w:r>
      <w:r w:rsidRPr="008349DE">
        <w:rPr>
          <w:spacing w:val="-2"/>
        </w:rPr>
        <w:t>g</w:t>
      </w:r>
      <w:r w:rsidRPr="008349DE">
        <w:rPr>
          <w:spacing w:val="-1"/>
        </w:rPr>
        <w:t>e</w:t>
      </w:r>
      <w:r w:rsidRPr="008349DE">
        <w:rPr>
          <w:spacing w:val="2"/>
        </w:rPr>
        <w:t>b</w:t>
      </w:r>
      <w:r w:rsidRPr="008349DE">
        <w:rPr>
          <w:spacing w:val="-1"/>
        </w:rPr>
        <w:t>ė</w:t>
      </w:r>
      <w:r w:rsidRPr="008349DE">
        <w:t>j</w:t>
      </w:r>
      <w:r w:rsidRPr="008349DE">
        <w:rPr>
          <w:spacing w:val="1"/>
        </w:rPr>
        <w:t>i</w:t>
      </w:r>
      <w:r w:rsidRPr="008349DE">
        <w:t>mus.</w:t>
      </w:r>
      <w:r w:rsidRPr="008349DE">
        <w:rPr>
          <w:spacing w:val="3"/>
        </w:rPr>
        <w:t xml:space="preserve"> </w:t>
      </w:r>
      <w:r w:rsidRPr="008349DE">
        <w:t>T</w:t>
      </w:r>
      <w:r w:rsidRPr="008349DE">
        <w:rPr>
          <w:spacing w:val="-1"/>
        </w:rPr>
        <w:t>e</w:t>
      </w:r>
      <w:r w:rsidRPr="008349DE">
        <w:t>ik</w:t>
      </w:r>
      <w:r w:rsidRPr="008349DE">
        <w:rPr>
          <w:spacing w:val="1"/>
        </w:rPr>
        <w:t>t</w:t>
      </w:r>
      <w:r w:rsidRPr="008349DE">
        <w:t>i</w:t>
      </w:r>
      <w:r w:rsidRPr="008349DE">
        <w:rPr>
          <w:spacing w:val="3"/>
        </w:rPr>
        <w:t xml:space="preserve"> </w:t>
      </w:r>
      <w:r w:rsidRPr="008349DE">
        <w:rPr>
          <w:spacing w:val="-2"/>
        </w:rPr>
        <w:t>g</w:t>
      </w:r>
      <w:r w:rsidRPr="008349DE">
        <w:rPr>
          <w:spacing w:val="-1"/>
        </w:rPr>
        <w:t>a</w:t>
      </w:r>
      <w:r w:rsidRPr="008349DE">
        <w:t>l</w:t>
      </w:r>
      <w:r w:rsidRPr="008349DE">
        <w:rPr>
          <w:spacing w:val="1"/>
        </w:rPr>
        <w:t>i</w:t>
      </w:r>
      <w:r w:rsidRPr="008349DE">
        <w:rPr>
          <w:spacing w:val="3"/>
        </w:rPr>
        <w:t>m</w:t>
      </w:r>
      <w:r w:rsidRPr="008349DE">
        <w:rPr>
          <w:spacing w:val="-5"/>
        </w:rPr>
        <w:t>y</w:t>
      </w:r>
      <w:r w:rsidRPr="008349DE">
        <w:t>bę</w:t>
      </w:r>
      <w:r w:rsidRPr="008349DE">
        <w:rPr>
          <w:spacing w:val="4"/>
        </w:rPr>
        <w:t xml:space="preserve"> </w:t>
      </w:r>
      <w:r w:rsidRPr="008349DE">
        <w:t>p</w:t>
      </w:r>
      <w:r w:rsidRPr="008349DE">
        <w:rPr>
          <w:spacing w:val="-1"/>
        </w:rPr>
        <w:t>a</w:t>
      </w:r>
      <w:r w:rsidRPr="008349DE">
        <w:rPr>
          <w:spacing w:val="2"/>
        </w:rPr>
        <w:t>d</w:t>
      </w:r>
      <w:r w:rsidRPr="008349DE">
        <w:rPr>
          <w:spacing w:val="-1"/>
        </w:rPr>
        <w:t>ė</w:t>
      </w:r>
      <w:r w:rsidRPr="008349DE">
        <w:t>ti</w:t>
      </w:r>
      <w:r w:rsidRPr="008349DE">
        <w:rPr>
          <w:spacing w:val="3"/>
        </w:rPr>
        <w:t xml:space="preserve"> </w:t>
      </w:r>
      <w:r w:rsidRPr="008349DE">
        <w:rPr>
          <w:spacing w:val="-1"/>
        </w:rPr>
        <w:t>a</w:t>
      </w:r>
      <w:r w:rsidRPr="008349DE">
        <w:t>ts</w:t>
      </w:r>
      <w:r w:rsidRPr="008349DE">
        <w:rPr>
          <w:spacing w:val="1"/>
        </w:rPr>
        <w:t>i</w:t>
      </w:r>
      <w:r w:rsidRPr="008349DE">
        <w:t>skleis</w:t>
      </w:r>
      <w:r w:rsidRPr="008349DE">
        <w:rPr>
          <w:spacing w:val="-1"/>
        </w:rPr>
        <w:t>t</w:t>
      </w:r>
      <w:r w:rsidRPr="008349DE">
        <w:t>i</w:t>
      </w:r>
      <w:r w:rsidRPr="008349DE">
        <w:rPr>
          <w:spacing w:val="3"/>
        </w:rPr>
        <w:t xml:space="preserve"> </w:t>
      </w:r>
      <w:r w:rsidRPr="008349DE">
        <w:t>mok</w:t>
      </w:r>
      <w:r w:rsidRPr="008349DE">
        <w:rPr>
          <w:spacing w:val="1"/>
        </w:rPr>
        <w:t>i</w:t>
      </w:r>
      <w:r w:rsidRPr="008349DE">
        <w:t>nių ind</w:t>
      </w:r>
      <w:r w:rsidRPr="008349DE">
        <w:rPr>
          <w:spacing w:val="1"/>
        </w:rPr>
        <w:t>i</w:t>
      </w:r>
      <w:r w:rsidRPr="008349DE">
        <w:t>viduali</w:t>
      </w:r>
      <w:r w:rsidRPr="008349DE">
        <w:rPr>
          <w:spacing w:val="-3"/>
        </w:rPr>
        <w:t>e</w:t>
      </w:r>
      <w:r w:rsidRPr="008349DE">
        <w:t>ms</w:t>
      </w:r>
      <w:r w:rsidRPr="008349DE">
        <w:rPr>
          <w:spacing w:val="3"/>
        </w:rPr>
        <w:t xml:space="preserve"> </w:t>
      </w:r>
      <w:r w:rsidRPr="008349DE">
        <w:t>tal</w:t>
      </w:r>
      <w:r w:rsidRPr="008349DE">
        <w:rPr>
          <w:spacing w:val="2"/>
        </w:rPr>
        <w:t>e</w:t>
      </w:r>
      <w:r w:rsidRPr="008349DE">
        <w:t>ntams,</w:t>
      </w:r>
      <w:r w:rsidRPr="008349DE">
        <w:rPr>
          <w:spacing w:val="2"/>
        </w:rPr>
        <w:t xml:space="preserve"> </w:t>
      </w:r>
      <w:r w:rsidRPr="008349DE">
        <w:t>die</w:t>
      </w:r>
      <w:r w:rsidRPr="008349DE">
        <w:rPr>
          <w:spacing w:val="-3"/>
        </w:rPr>
        <w:t>g</w:t>
      </w:r>
      <w:r w:rsidRPr="008349DE">
        <w:t>iant p</w:t>
      </w:r>
      <w:r w:rsidRPr="008349DE">
        <w:rPr>
          <w:spacing w:val="-1"/>
        </w:rPr>
        <w:t>r</w:t>
      </w:r>
      <w:r w:rsidRPr="008349DE">
        <w:t>o</w:t>
      </w:r>
      <w:r w:rsidRPr="008349DE">
        <w:rPr>
          <w:spacing w:val="-1"/>
        </w:rPr>
        <w:t>fe</w:t>
      </w:r>
      <w:r w:rsidRPr="008349DE">
        <w:t>sional</w:t>
      </w:r>
      <w:r w:rsidRPr="008349DE">
        <w:rPr>
          <w:spacing w:val="-1"/>
        </w:rPr>
        <w:t>a</w:t>
      </w:r>
      <w:r w:rsidRPr="008349DE">
        <w:t>us m</w:t>
      </w:r>
      <w:r w:rsidRPr="008349DE">
        <w:rPr>
          <w:spacing w:val="-1"/>
        </w:rPr>
        <w:t>e</w:t>
      </w:r>
      <w:r w:rsidRPr="008349DE">
        <w:t xml:space="preserve">no </w:t>
      </w:r>
      <w:r w:rsidRPr="008349DE">
        <w:rPr>
          <w:spacing w:val="2"/>
        </w:rPr>
        <w:t>p</w:t>
      </w:r>
      <w:r w:rsidRPr="008349DE">
        <w:rPr>
          <w:spacing w:val="1"/>
        </w:rPr>
        <w:t>a</w:t>
      </w:r>
      <w:r w:rsidRPr="008349DE">
        <w:t>matus ir po</w:t>
      </w:r>
      <w:r w:rsidRPr="008349DE">
        <w:rPr>
          <w:spacing w:val="-1"/>
        </w:rPr>
        <w:t>re</w:t>
      </w:r>
      <w:r w:rsidRPr="008349DE">
        <w:t>ikį</w:t>
      </w:r>
      <w:r w:rsidRPr="008349DE">
        <w:rPr>
          <w:spacing w:val="1"/>
        </w:rPr>
        <w:t xml:space="preserve"> </w:t>
      </w:r>
      <w:r w:rsidRPr="008349DE">
        <w:t>mo</w:t>
      </w:r>
      <w:r w:rsidRPr="008349DE">
        <w:rPr>
          <w:spacing w:val="3"/>
        </w:rPr>
        <w:t>k</w:t>
      </w:r>
      <w:r w:rsidRPr="008349DE">
        <w:rPr>
          <w:spacing w:val="-5"/>
        </w:rPr>
        <w:t>y</w:t>
      </w:r>
      <w:r w:rsidRPr="008349DE">
        <w:t>t</w:t>
      </w:r>
      <w:r w:rsidRPr="008349DE">
        <w:rPr>
          <w:spacing w:val="1"/>
        </w:rPr>
        <w:t>i</w:t>
      </w:r>
      <w:r w:rsidRPr="008349DE">
        <w:t>s</w:t>
      </w:r>
      <w:r w:rsidRPr="008349DE">
        <w:rPr>
          <w:spacing w:val="2"/>
        </w:rPr>
        <w:t xml:space="preserve"> </w:t>
      </w:r>
      <w:r w:rsidRPr="008349DE">
        <w:t xml:space="preserve">visą </w:t>
      </w:r>
      <w:r w:rsidRPr="008349DE">
        <w:rPr>
          <w:spacing w:val="2"/>
        </w:rPr>
        <w:t>g</w:t>
      </w:r>
      <w:r w:rsidRPr="008349DE">
        <w:rPr>
          <w:spacing w:val="-5"/>
        </w:rPr>
        <w:t>y</w:t>
      </w:r>
      <w:r w:rsidRPr="008349DE">
        <w:t>v</w:t>
      </w:r>
      <w:r w:rsidRPr="008349DE">
        <w:rPr>
          <w:spacing w:val="1"/>
        </w:rPr>
        <w:t>e</w:t>
      </w:r>
      <w:r w:rsidRPr="008349DE">
        <w:t>ni</w:t>
      </w:r>
      <w:r w:rsidRPr="008349DE">
        <w:rPr>
          <w:spacing w:val="1"/>
        </w:rPr>
        <w:t>m</w:t>
      </w:r>
      <w:r w:rsidRPr="008349DE">
        <w:rPr>
          <w:spacing w:val="-1"/>
        </w:rPr>
        <w:t>ą</w:t>
      </w:r>
      <w:r w:rsidRPr="008349DE">
        <w:t>.</w:t>
      </w:r>
    </w:p>
    <w:p w14:paraId="42B16F32" w14:textId="77777777" w:rsidR="00336107" w:rsidRPr="008349DE" w:rsidRDefault="00336107" w:rsidP="009230B3"/>
    <w:p w14:paraId="2C039AF8" w14:textId="77777777" w:rsidR="00336107" w:rsidRPr="008349DE" w:rsidRDefault="00336107" w:rsidP="00B7073B">
      <w:pPr>
        <w:spacing w:before="120" w:line="360" w:lineRule="auto"/>
        <w:ind w:left="3447" w:hanging="3447"/>
        <w:jc w:val="center"/>
      </w:pPr>
      <w:r w:rsidRPr="008349DE">
        <w:rPr>
          <w:b/>
        </w:rPr>
        <w:t>VII.</w:t>
      </w:r>
      <w:r w:rsidRPr="008349DE">
        <w:rPr>
          <w:b/>
          <w:spacing w:val="41"/>
        </w:rPr>
        <w:t xml:space="preserve"> </w:t>
      </w:r>
      <w:r w:rsidRPr="008349DE">
        <w:rPr>
          <w:b/>
        </w:rPr>
        <w:t>VEI</w:t>
      </w:r>
      <w:r w:rsidRPr="008349DE">
        <w:rPr>
          <w:b/>
          <w:spacing w:val="-1"/>
        </w:rPr>
        <w:t>K</w:t>
      </w:r>
      <w:r w:rsidRPr="008349DE">
        <w:rPr>
          <w:b/>
        </w:rPr>
        <w:t>LOS</w:t>
      </w:r>
      <w:r w:rsidRPr="008349DE">
        <w:rPr>
          <w:b/>
          <w:spacing w:val="1"/>
        </w:rPr>
        <w:t xml:space="preserve"> S</w:t>
      </w:r>
      <w:r w:rsidRPr="008349DE">
        <w:rPr>
          <w:b/>
        </w:rPr>
        <w:t>TR</w:t>
      </w:r>
      <w:r w:rsidRPr="008349DE">
        <w:rPr>
          <w:b/>
          <w:spacing w:val="-1"/>
        </w:rPr>
        <w:t>A</w:t>
      </w:r>
      <w:r w:rsidRPr="008349DE">
        <w:rPr>
          <w:b/>
        </w:rPr>
        <w:t>TE</w:t>
      </w:r>
      <w:r w:rsidRPr="008349DE">
        <w:rPr>
          <w:b/>
          <w:spacing w:val="-2"/>
        </w:rPr>
        <w:t>G</w:t>
      </w:r>
      <w:r w:rsidRPr="008349DE">
        <w:rPr>
          <w:b/>
        </w:rPr>
        <w:t>IJA</w:t>
      </w:r>
    </w:p>
    <w:p w14:paraId="215CF2B7" w14:textId="77777777" w:rsidR="00336107" w:rsidRPr="008349DE" w:rsidRDefault="00336107" w:rsidP="009230B3"/>
    <w:p w14:paraId="05D80910" w14:textId="1A4B9B07" w:rsidR="00336107" w:rsidRPr="008349DE" w:rsidRDefault="00336107" w:rsidP="009230B3">
      <w:pPr>
        <w:ind w:left="222" w:right="62" w:firstLine="720"/>
        <w:jc w:val="both"/>
      </w:pPr>
      <w:r w:rsidRPr="008349DE">
        <w:rPr>
          <w:spacing w:val="1"/>
        </w:rPr>
        <w:t>S</w:t>
      </w:r>
      <w:r w:rsidRPr="008349DE">
        <w:t>ieki</w:t>
      </w:r>
      <w:r w:rsidRPr="008349DE">
        <w:rPr>
          <w:spacing w:val="-1"/>
        </w:rPr>
        <w:t>a</w:t>
      </w:r>
      <w:r w:rsidRPr="008349DE">
        <w:t>nt N</w:t>
      </w:r>
      <w:r w:rsidRPr="008349DE">
        <w:rPr>
          <w:spacing w:val="-1"/>
        </w:rPr>
        <w:t>e</w:t>
      </w:r>
      <w:r w:rsidRPr="008349DE">
        <w:t>ri</w:t>
      </w:r>
      <w:r w:rsidRPr="008349DE">
        <w:rPr>
          <w:spacing w:val="2"/>
        </w:rPr>
        <w:t>n</w:t>
      </w:r>
      <w:r w:rsidRPr="008349DE">
        <w:rPr>
          <w:spacing w:val="-2"/>
        </w:rPr>
        <w:t>g</w:t>
      </w:r>
      <w:r w:rsidRPr="008349DE">
        <w:t>os meno</w:t>
      </w:r>
      <w:r w:rsidRPr="008349DE">
        <w:rPr>
          <w:spacing w:val="2"/>
        </w:rPr>
        <w:t xml:space="preserve"> </w:t>
      </w:r>
      <w:r w:rsidRPr="008349DE">
        <w:t>mo</w:t>
      </w:r>
      <w:r w:rsidRPr="008349DE">
        <w:rPr>
          <w:spacing w:val="3"/>
        </w:rPr>
        <w:t>k</w:t>
      </w:r>
      <w:r w:rsidRPr="008349DE">
        <w:rPr>
          <w:spacing w:val="-5"/>
        </w:rPr>
        <w:t>y</w:t>
      </w:r>
      <w:r w:rsidRPr="008349DE">
        <w:t>klos</w:t>
      </w:r>
      <w:r w:rsidRPr="008349DE">
        <w:rPr>
          <w:spacing w:val="3"/>
        </w:rPr>
        <w:t xml:space="preserve"> </w:t>
      </w:r>
      <w:r w:rsidRPr="008349DE">
        <w:t>vi</w:t>
      </w:r>
      <w:r w:rsidRPr="008349DE">
        <w:rPr>
          <w:spacing w:val="2"/>
        </w:rPr>
        <w:t>z</w:t>
      </w:r>
      <w:r w:rsidRPr="008349DE">
        <w:t>i</w:t>
      </w:r>
      <w:r w:rsidRPr="008349DE">
        <w:rPr>
          <w:spacing w:val="1"/>
        </w:rPr>
        <w:t>j</w:t>
      </w:r>
      <w:r w:rsidRPr="008349DE">
        <w:t>os, sufo</w:t>
      </w:r>
      <w:r w:rsidRPr="008349DE">
        <w:rPr>
          <w:spacing w:val="-1"/>
        </w:rPr>
        <w:t>r</w:t>
      </w:r>
      <w:r w:rsidRPr="008349DE">
        <w:t>mu</w:t>
      </w:r>
      <w:r w:rsidRPr="008349DE">
        <w:rPr>
          <w:spacing w:val="1"/>
        </w:rPr>
        <w:t>l</w:t>
      </w:r>
      <w:r w:rsidRPr="008349DE">
        <w:t>uoti</w:t>
      </w:r>
      <w:r w:rsidRPr="008349DE">
        <w:rPr>
          <w:spacing w:val="1"/>
        </w:rPr>
        <w:t xml:space="preserve"> </w:t>
      </w:r>
      <w:r w:rsidRPr="008349DE">
        <w:t>švietimo į</w:t>
      </w:r>
      <w:r w:rsidRPr="008349DE">
        <w:rPr>
          <w:spacing w:val="-2"/>
        </w:rPr>
        <w:t>s</w:t>
      </w:r>
      <w:r w:rsidRPr="008349DE">
        <w:t>tai</w:t>
      </w:r>
      <w:r w:rsidRPr="008349DE">
        <w:rPr>
          <w:spacing w:val="-2"/>
        </w:rPr>
        <w:t>g</w:t>
      </w:r>
      <w:r w:rsidRPr="008349DE">
        <w:rPr>
          <w:spacing w:val="2"/>
        </w:rPr>
        <w:t>o</w:t>
      </w:r>
      <w:r w:rsidRPr="008349DE">
        <w:t>s v</w:t>
      </w:r>
      <w:r w:rsidRPr="008349DE">
        <w:rPr>
          <w:spacing w:val="-1"/>
        </w:rPr>
        <w:t>e</w:t>
      </w:r>
      <w:r w:rsidRPr="008349DE">
        <w:t>ik</w:t>
      </w:r>
      <w:r w:rsidRPr="008349DE">
        <w:rPr>
          <w:spacing w:val="1"/>
        </w:rPr>
        <w:t>l</w:t>
      </w:r>
      <w:r w:rsidRPr="008349DE">
        <w:t>os t</w:t>
      </w:r>
      <w:r w:rsidRPr="008349DE">
        <w:rPr>
          <w:spacing w:val="1"/>
        </w:rPr>
        <w:t>i</w:t>
      </w:r>
      <w:r w:rsidRPr="008349DE">
        <w:t>kslai, u</w:t>
      </w:r>
      <w:r w:rsidRPr="008349DE">
        <w:rPr>
          <w:spacing w:val="1"/>
        </w:rPr>
        <w:t>ž</w:t>
      </w:r>
      <w:r w:rsidRPr="008349DE">
        <w:t>d</w:t>
      </w:r>
      <w:r w:rsidRPr="008349DE">
        <w:rPr>
          <w:spacing w:val="-1"/>
        </w:rPr>
        <w:t>a</w:t>
      </w:r>
      <w:r w:rsidRPr="008349DE">
        <w:t>vin</w:t>
      </w:r>
      <w:r w:rsidRPr="008349DE">
        <w:rPr>
          <w:spacing w:val="1"/>
        </w:rPr>
        <w:t>i</w:t>
      </w:r>
      <w:r w:rsidRPr="008349DE">
        <w:rPr>
          <w:spacing w:val="-1"/>
        </w:rPr>
        <w:t>a</w:t>
      </w:r>
      <w:r w:rsidRPr="008349DE">
        <w:t>i</w:t>
      </w:r>
      <w:r w:rsidRPr="008349DE">
        <w:rPr>
          <w:spacing w:val="1"/>
        </w:rPr>
        <w:t xml:space="preserve"> </w:t>
      </w:r>
      <w:r w:rsidRPr="008349DE">
        <w:t>b</w:t>
      </w:r>
      <w:r w:rsidRPr="008349DE">
        <w:rPr>
          <w:spacing w:val="-1"/>
        </w:rPr>
        <w:t>e</w:t>
      </w:r>
      <w:r w:rsidRPr="008349DE">
        <w:t>i</w:t>
      </w:r>
      <w:r w:rsidRPr="008349DE">
        <w:rPr>
          <w:spacing w:val="1"/>
        </w:rPr>
        <w:t xml:space="preserve"> </w:t>
      </w:r>
      <w:r w:rsidRPr="008349DE">
        <w:t>p</w:t>
      </w:r>
      <w:r w:rsidRPr="008349DE">
        <w:rPr>
          <w:spacing w:val="-1"/>
        </w:rPr>
        <w:t>r</w:t>
      </w:r>
      <w:r w:rsidRPr="008349DE">
        <w:t>iemon</w:t>
      </w:r>
      <w:r w:rsidRPr="008349DE">
        <w:rPr>
          <w:spacing w:val="1"/>
        </w:rPr>
        <w:t>ė</w:t>
      </w:r>
      <w:r w:rsidRPr="008349DE">
        <w:t>s.</w:t>
      </w:r>
      <w:r w:rsidRPr="008349DE">
        <w:rPr>
          <w:spacing w:val="2"/>
        </w:rPr>
        <w:t xml:space="preserve"> J</w:t>
      </w:r>
      <w:r w:rsidRPr="008349DE">
        <w:t>ie p</w:t>
      </w:r>
      <w:r w:rsidRPr="008349DE">
        <w:rPr>
          <w:spacing w:val="-1"/>
        </w:rPr>
        <w:t>a</w:t>
      </w:r>
      <w:r w:rsidRPr="008349DE">
        <w:t>teikiami</w:t>
      </w:r>
      <w:r w:rsidRPr="008349DE">
        <w:rPr>
          <w:spacing w:val="1"/>
        </w:rPr>
        <w:t xml:space="preserve"> M</w:t>
      </w:r>
      <w:r w:rsidRPr="008349DE">
        <w:t>o</w:t>
      </w:r>
      <w:r w:rsidRPr="008349DE">
        <w:rPr>
          <w:spacing w:val="2"/>
        </w:rPr>
        <w:t>k</w:t>
      </w:r>
      <w:r w:rsidRPr="008349DE">
        <w:rPr>
          <w:spacing w:val="-7"/>
        </w:rPr>
        <w:t>y</w:t>
      </w:r>
      <w:r w:rsidRPr="008349DE">
        <w:t>k</w:t>
      </w:r>
      <w:r w:rsidRPr="008349DE">
        <w:rPr>
          <w:spacing w:val="3"/>
        </w:rPr>
        <w:t>l</w:t>
      </w:r>
      <w:r w:rsidRPr="008349DE">
        <w:t>os 2021</w:t>
      </w:r>
      <w:r w:rsidR="007477C9">
        <w:rPr>
          <w:spacing w:val="-1"/>
        </w:rPr>
        <w:t>–</w:t>
      </w:r>
      <w:r w:rsidRPr="008349DE">
        <w:t>2023 metų t</w:t>
      </w:r>
      <w:r w:rsidRPr="008349DE">
        <w:rPr>
          <w:spacing w:val="2"/>
        </w:rPr>
        <w:t>i</w:t>
      </w:r>
      <w:r w:rsidRPr="008349DE">
        <w:t>kslų,</w:t>
      </w:r>
      <w:r w:rsidRPr="008349DE">
        <w:rPr>
          <w:spacing w:val="1"/>
        </w:rPr>
        <w:t xml:space="preserve"> </w:t>
      </w:r>
      <w:r w:rsidRPr="008349DE">
        <w:t>u</w:t>
      </w:r>
      <w:r w:rsidRPr="008349DE">
        <w:rPr>
          <w:spacing w:val="1"/>
        </w:rPr>
        <w:t>ž</w:t>
      </w:r>
      <w:r w:rsidRPr="008349DE">
        <w:t>d</w:t>
      </w:r>
      <w:r w:rsidRPr="008349DE">
        <w:rPr>
          <w:spacing w:val="-1"/>
        </w:rPr>
        <w:t>a</w:t>
      </w:r>
      <w:r w:rsidRPr="008349DE">
        <w:t>vin</w:t>
      </w:r>
      <w:r w:rsidRPr="008349DE">
        <w:rPr>
          <w:spacing w:val="1"/>
        </w:rPr>
        <w:t>i</w:t>
      </w:r>
      <w:r w:rsidRPr="008349DE">
        <w:t>ų, p</w:t>
      </w:r>
      <w:r w:rsidRPr="008349DE">
        <w:rPr>
          <w:spacing w:val="-1"/>
        </w:rPr>
        <w:t>r</w:t>
      </w:r>
      <w:r w:rsidRPr="008349DE">
        <w:t>iemonių, p</w:t>
      </w:r>
      <w:r w:rsidRPr="008349DE">
        <w:rPr>
          <w:spacing w:val="-1"/>
        </w:rPr>
        <w:t>r</w:t>
      </w:r>
      <w:r w:rsidRPr="008349DE">
        <w:t>odukto ve</w:t>
      </w:r>
      <w:r w:rsidRPr="008349DE">
        <w:rPr>
          <w:spacing w:val="-1"/>
        </w:rPr>
        <w:t>r</w:t>
      </w:r>
      <w:r w:rsidRPr="008349DE">
        <w:t>t</w:t>
      </w:r>
      <w:r w:rsidRPr="008349DE">
        <w:rPr>
          <w:spacing w:val="1"/>
        </w:rPr>
        <w:t>i</w:t>
      </w:r>
      <w:r w:rsidRPr="008349DE">
        <w:t>ni</w:t>
      </w:r>
      <w:r w:rsidRPr="008349DE">
        <w:rPr>
          <w:spacing w:val="1"/>
        </w:rPr>
        <w:t>m</w:t>
      </w:r>
      <w:r w:rsidRPr="008349DE">
        <w:t>o krite</w:t>
      </w:r>
      <w:r w:rsidRPr="008349DE">
        <w:rPr>
          <w:spacing w:val="1"/>
        </w:rPr>
        <w:t>r</w:t>
      </w:r>
      <w:r w:rsidRPr="008349DE">
        <w:t>i</w:t>
      </w:r>
      <w:r w:rsidRPr="008349DE">
        <w:rPr>
          <w:spacing w:val="1"/>
        </w:rPr>
        <w:t>j</w:t>
      </w:r>
      <w:r w:rsidRPr="008349DE">
        <w:t>ų suv</w:t>
      </w:r>
      <w:r w:rsidRPr="008349DE">
        <w:rPr>
          <w:spacing w:val="-1"/>
        </w:rPr>
        <w:t>e</w:t>
      </w:r>
      <w:r w:rsidRPr="008349DE">
        <w:t>st</w:t>
      </w:r>
      <w:r w:rsidRPr="008349DE">
        <w:rPr>
          <w:spacing w:val="1"/>
        </w:rPr>
        <w:t>i</w:t>
      </w:r>
      <w:r w:rsidRPr="008349DE">
        <w:t>n</w:t>
      </w:r>
      <w:r w:rsidRPr="008349DE">
        <w:rPr>
          <w:spacing w:val="1"/>
        </w:rPr>
        <w:t>ė</w:t>
      </w:r>
      <w:r w:rsidRPr="008349DE">
        <w:t xml:space="preserve">je </w:t>
      </w:r>
      <w:r w:rsidRPr="008349DE">
        <w:rPr>
          <w:spacing w:val="-1"/>
        </w:rPr>
        <w:t>(</w:t>
      </w:r>
      <w:r w:rsidRPr="008349DE">
        <w:t>1 lent</w:t>
      </w:r>
      <w:r w:rsidRPr="008349DE">
        <w:rPr>
          <w:spacing w:val="-1"/>
        </w:rPr>
        <w:t>e</w:t>
      </w:r>
      <w:r w:rsidRPr="008349DE">
        <w:t>lė</w:t>
      </w:r>
      <w:r w:rsidRPr="008349DE">
        <w:rPr>
          <w:spacing w:val="1"/>
        </w:rPr>
        <w:t>)</w:t>
      </w:r>
      <w:r w:rsidRPr="008349DE">
        <w:t>.</w:t>
      </w:r>
    </w:p>
    <w:p w14:paraId="7C61B087" w14:textId="77777777" w:rsidR="005D169F" w:rsidRPr="008349DE" w:rsidRDefault="005D169F" w:rsidP="009230B3">
      <w:pPr>
        <w:ind w:right="62"/>
        <w:jc w:val="both"/>
        <w:sectPr w:rsidR="005D169F" w:rsidRPr="008349DE" w:rsidSect="00F1252E">
          <w:headerReference w:type="default" r:id="rId11"/>
          <w:footerReference w:type="default" r:id="rId12"/>
          <w:pgSz w:w="11920" w:h="16840"/>
          <w:pgMar w:top="1134" w:right="580" w:bottom="567" w:left="1701" w:header="0" w:footer="0" w:gutter="0"/>
          <w:cols w:space="1296"/>
        </w:sectPr>
      </w:pPr>
    </w:p>
    <w:p w14:paraId="4385F9FC" w14:textId="4FFCF27A" w:rsidR="00B7073B" w:rsidRPr="008773ED" w:rsidRDefault="00B7073B" w:rsidP="00B7073B">
      <w:pPr>
        <w:ind w:firstLine="709"/>
        <w:jc w:val="center"/>
        <w:rPr>
          <w:b/>
        </w:rPr>
      </w:pPr>
      <w:r>
        <w:rPr>
          <w:b/>
        </w:rPr>
        <w:lastRenderedPageBreak/>
        <w:t>MOKYKLOS</w:t>
      </w:r>
      <w:r w:rsidRPr="008773ED">
        <w:rPr>
          <w:b/>
        </w:rPr>
        <w:t xml:space="preserve"> 2021</w:t>
      </w:r>
      <w:r>
        <w:rPr>
          <w:b/>
        </w:rPr>
        <w:t>–2</w:t>
      </w:r>
      <w:r w:rsidRPr="008773ED">
        <w:rPr>
          <w:b/>
        </w:rPr>
        <w:t>023 METŲ TIKSLŲ, UŽDAVINIŲ, PRIEMONIŲ, PRODUKTO VERTINIMO KRITERIJŲ SUVESTINĖ</w:t>
      </w:r>
    </w:p>
    <w:p w14:paraId="4BE04F3A" w14:textId="463AD644" w:rsidR="00B90C7E" w:rsidRPr="008349DE" w:rsidRDefault="00B7073B" w:rsidP="00B7073B">
      <w:pPr>
        <w:ind w:left="222" w:right="62" w:firstLine="720"/>
        <w:jc w:val="right"/>
      </w:pPr>
      <w:r>
        <w:t>1 lentelė</w:t>
      </w:r>
    </w:p>
    <w:tbl>
      <w:tblPr>
        <w:tblW w:w="14854" w:type="dxa"/>
        <w:tblInd w:w="136" w:type="dxa"/>
        <w:tblLayout w:type="fixed"/>
        <w:tblCellMar>
          <w:left w:w="0" w:type="dxa"/>
          <w:right w:w="0" w:type="dxa"/>
        </w:tblCellMar>
        <w:tblLook w:val="01E0" w:firstRow="1" w:lastRow="1" w:firstColumn="1" w:lastColumn="1" w:noHBand="0" w:noVBand="0"/>
      </w:tblPr>
      <w:tblGrid>
        <w:gridCol w:w="2022"/>
        <w:gridCol w:w="2692"/>
        <w:gridCol w:w="3259"/>
        <w:gridCol w:w="1950"/>
        <w:gridCol w:w="2551"/>
        <w:gridCol w:w="813"/>
        <w:gridCol w:w="712"/>
        <w:gridCol w:w="855"/>
      </w:tblGrid>
      <w:tr w:rsidR="00EB278D" w:rsidRPr="008349DE" w14:paraId="04CA8E9D" w14:textId="77777777" w:rsidTr="00DC1389">
        <w:trPr>
          <w:trHeight w:hRule="exact" w:val="286"/>
        </w:trPr>
        <w:tc>
          <w:tcPr>
            <w:tcW w:w="2022" w:type="dxa"/>
            <w:vMerge w:val="restart"/>
            <w:tcBorders>
              <w:top w:val="single" w:sz="6" w:space="0" w:color="000000"/>
              <w:left w:val="single" w:sz="5" w:space="0" w:color="000000"/>
              <w:right w:val="single" w:sz="5" w:space="0" w:color="000000"/>
            </w:tcBorders>
          </w:tcPr>
          <w:p w14:paraId="494A7417" w14:textId="77777777" w:rsidR="00EB278D" w:rsidRPr="008349DE" w:rsidRDefault="00EB278D" w:rsidP="005D169F">
            <w:pPr>
              <w:ind w:left="140" w:right="175"/>
            </w:pPr>
            <w:r w:rsidRPr="008349DE">
              <w:t>Tikslas</w:t>
            </w:r>
          </w:p>
        </w:tc>
        <w:tc>
          <w:tcPr>
            <w:tcW w:w="2692" w:type="dxa"/>
            <w:vMerge w:val="restart"/>
            <w:tcBorders>
              <w:top w:val="single" w:sz="6" w:space="0" w:color="000000"/>
              <w:left w:val="single" w:sz="5" w:space="0" w:color="000000"/>
              <w:right w:val="single" w:sz="5" w:space="0" w:color="000000"/>
            </w:tcBorders>
          </w:tcPr>
          <w:p w14:paraId="485464BB" w14:textId="77777777" w:rsidR="00EB278D" w:rsidRPr="008349DE" w:rsidRDefault="00EB278D" w:rsidP="005D169F">
            <w:pPr>
              <w:ind w:left="140" w:right="175"/>
            </w:pPr>
            <w:r w:rsidRPr="008349DE">
              <w:t>Uždavinys</w:t>
            </w:r>
          </w:p>
        </w:tc>
        <w:tc>
          <w:tcPr>
            <w:tcW w:w="3259" w:type="dxa"/>
            <w:vMerge w:val="restart"/>
            <w:tcBorders>
              <w:top w:val="single" w:sz="6" w:space="0" w:color="000000"/>
              <w:left w:val="single" w:sz="5" w:space="0" w:color="000000"/>
              <w:right w:val="single" w:sz="5" w:space="0" w:color="000000"/>
            </w:tcBorders>
          </w:tcPr>
          <w:p w14:paraId="68A9339F" w14:textId="77777777" w:rsidR="00EB278D" w:rsidRPr="008349DE" w:rsidRDefault="00EB278D" w:rsidP="005D169F">
            <w:pPr>
              <w:ind w:left="140" w:right="175"/>
            </w:pPr>
            <w:r w:rsidRPr="008349DE">
              <w:t>Priemonės pavadinimas</w:t>
            </w:r>
          </w:p>
        </w:tc>
        <w:tc>
          <w:tcPr>
            <w:tcW w:w="1950" w:type="dxa"/>
            <w:vMerge w:val="restart"/>
            <w:tcBorders>
              <w:top w:val="single" w:sz="6" w:space="0" w:color="000000"/>
              <w:left w:val="single" w:sz="5" w:space="0" w:color="000000"/>
              <w:right w:val="single" w:sz="5" w:space="0" w:color="000000"/>
            </w:tcBorders>
          </w:tcPr>
          <w:p w14:paraId="3E2E44DC" w14:textId="77777777" w:rsidR="00EB278D" w:rsidRPr="008349DE" w:rsidRDefault="00EB278D" w:rsidP="005D169F">
            <w:pPr>
              <w:ind w:left="140" w:right="175"/>
            </w:pPr>
            <w:r w:rsidRPr="008349DE">
              <w:t>Atsakingas</w:t>
            </w:r>
          </w:p>
          <w:p w14:paraId="10148D8F" w14:textId="77777777" w:rsidR="00EB278D" w:rsidRPr="008349DE" w:rsidRDefault="00EB278D" w:rsidP="005D169F">
            <w:pPr>
              <w:ind w:left="140" w:right="175"/>
            </w:pPr>
            <w:r w:rsidRPr="008349DE">
              <w:t>asmuo</w:t>
            </w:r>
          </w:p>
        </w:tc>
        <w:tc>
          <w:tcPr>
            <w:tcW w:w="4931" w:type="dxa"/>
            <w:gridSpan w:val="4"/>
            <w:tcBorders>
              <w:top w:val="single" w:sz="6" w:space="0" w:color="000000"/>
              <w:left w:val="single" w:sz="5" w:space="0" w:color="000000"/>
              <w:bottom w:val="nil"/>
              <w:right w:val="single" w:sz="5" w:space="0" w:color="000000"/>
            </w:tcBorders>
          </w:tcPr>
          <w:p w14:paraId="7F874E0F" w14:textId="77777777" w:rsidR="00EB278D" w:rsidRPr="008349DE" w:rsidRDefault="00EB278D" w:rsidP="005D169F">
            <w:pPr>
              <w:ind w:left="140" w:right="175"/>
            </w:pPr>
            <w:r w:rsidRPr="008349DE">
              <w:t>Produkto vertinimo kriterijus</w:t>
            </w:r>
          </w:p>
        </w:tc>
      </w:tr>
      <w:tr w:rsidR="00EB278D" w:rsidRPr="008349DE" w14:paraId="40903E7D" w14:textId="77777777" w:rsidTr="008C3D60">
        <w:trPr>
          <w:trHeight w:hRule="exact" w:val="286"/>
        </w:trPr>
        <w:tc>
          <w:tcPr>
            <w:tcW w:w="2022" w:type="dxa"/>
            <w:vMerge/>
            <w:tcBorders>
              <w:left w:val="single" w:sz="5" w:space="0" w:color="000000"/>
              <w:right w:val="single" w:sz="5" w:space="0" w:color="000000"/>
            </w:tcBorders>
          </w:tcPr>
          <w:p w14:paraId="69CDC592" w14:textId="77777777" w:rsidR="00EB278D" w:rsidRPr="008349DE" w:rsidRDefault="00EB278D" w:rsidP="005D169F">
            <w:pPr>
              <w:ind w:left="140" w:right="175"/>
            </w:pPr>
          </w:p>
        </w:tc>
        <w:tc>
          <w:tcPr>
            <w:tcW w:w="2692" w:type="dxa"/>
            <w:vMerge/>
            <w:tcBorders>
              <w:left w:val="single" w:sz="5" w:space="0" w:color="000000"/>
              <w:right w:val="single" w:sz="5" w:space="0" w:color="000000"/>
            </w:tcBorders>
          </w:tcPr>
          <w:p w14:paraId="16215625" w14:textId="77777777" w:rsidR="00EB278D" w:rsidRPr="008349DE" w:rsidRDefault="00EB278D" w:rsidP="005D169F">
            <w:pPr>
              <w:ind w:left="140" w:right="175"/>
            </w:pPr>
          </w:p>
        </w:tc>
        <w:tc>
          <w:tcPr>
            <w:tcW w:w="3259" w:type="dxa"/>
            <w:vMerge/>
            <w:tcBorders>
              <w:left w:val="single" w:sz="5" w:space="0" w:color="000000"/>
              <w:right w:val="single" w:sz="5" w:space="0" w:color="000000"/>
            </w:tcBorders>
          </w:tcPr>
          <w:p w14:paraId="17F296B2" w14:textId="77777777" w:rsidR="00EB278D" w:rsidRPr="008349DE" w:rsidRDefault="00EB278D" w:rsidP="005D169F">
            <w:pPr>
              <w:ind w:left="140" w:right="175"/>
            </w:pPr>
          </w:p>
        </w:tc>
        <w:tc>
          <w:tcPr>
            <w:tcW w:w="1950" w:type="dxa"/>
            <w:vMerge/>
            <w:tcBorders>
              <w:left w:val="single" w:sz="5" w:space="0" w:color="000000"/>
              <w:right w:val="single" w:sz="5" w:space="0" w:color="000000"/>
            </w:tcBorders>
          </w:tcPr>
          <w:p w14:paraId="508BE88E" w14:textId="77777777" w:rsidR="00EB278D" w:rsidRPr="008349DE" w:rsidRDefault="00EB278D" w:rsidP="005D169F">
            <w:pPr>
              <w:ind w:left="140" w:right="175"/>
            </w:pPr>
          </w:p>
        </w:tc>
        <w:tc>
          <w:tcPr>
            <w:tcW w:w="2551" w:type="dxa"/>
            <w:vMerge w:val="restart"/>
            <w:tcBorders>
              <w:top w:val="single" w:sz="5" w:space="0" w:color="000000"/>
              <w:left w:val="single" w:sz="5" w:space="0" w:color="000000"/>
              <w:right w:val="single" w:sz="5" w:space="0" w:color="000000"/>
            </w:tcBorders>
          </w:tcPr>
          <w:p w14:paraId="22656AC7" w14:textId="77777777" w:rsidR="00EB278D" w:rsidRPr="008349DE" w:rsidRDefault="00EB278D" w:rsidP="005D169F">
            <w:pPr>
              <w:ind w:left="140" w:right="175"/>
            </w:pPr>
            <w:r w:rsidRPr="008349DE">
              <w:t>Pavadinimas, mato vnt.</w:t>
            </w:r>
          </w:p>
        </w:tc>
        <w:tc>
          <w:tcPr>
            <w:tcW w:w="2380" w:type="dxa"/>
            <w:gridSpan w:val="3"/>
            <w:tcBorders>
              <w:top w:val="single" w:sz="5" w:space="0" w:color="000000"/>
              <w:left w:val="single" w:sz="5" w:space="0" w:color="000000"/>
              <w:bottom w:val="nil"/>
              <w:right w:val="single" w:sz="5" w:space="0" w:color="000000"/>
            </w:tcBorders>
          </w:tcPr>
          <w:p w14:paraId="27BE09F2" w14:textId="77777777" w:rsidR="00EB278D" w:rsidRPr="008349DE" w:rsidRDefault="00EB278D" w:rsidP="005D169F">
            <w:pPr>
              <w:ind w:left="140" w:right="175"/>
              <w:jc w:val="center"/>
            </w:pPr>
            <w:r w:rsidRPr="008349DE">
              <w:t>Planuojama reikšmė</w:t>
            </w:r>
          </w:p>
        </w:tc>
      </w:tr>
      <w:tr w:rsidR="00EB278D" w:rsidRPr="008349DE" w14:paraId="66D24EF8" w14:textId="77777777" w:rsidTr="008C3D60">
        <w:trPr>
          <w:trHeight w:hRule="exact" w:val="288"/>
        </w:trPr>
        <w:tc>
          <w:tcPr>
            <w:tcW w:w="2022" w:type="dxa"/>
            <w:vMerge/>
            <w:tcBorders>
              <w:left w:val="single" w:sz="5" w:space="0" w:color="000000"/>
              <w:bottom w:val="single" w:sz="5" w:space="0" w:color="000000"/>
              <w:right w:val="single" w:sz="5" w:space="0" w:color="000000"/>
            </w:tcBorders>
          </w:tcPr>
          <w:p w14:paraId="78BA1660" w14:textId="77777777" w:rsidR="00EB278D" w:rsidRPr="008349DE" w:rsidRDefault="00EB278D" w:rsidP="005D169F">
            <w:pPr>
              <w:ind w:left="140" w:right="175"/>
            </w:pPr>
          </w:p>
        </w:tc>
        <w:tc>
          <w:tcPr>
            <w:tcW w:w="2692" w:type="dxa"/>
            <w:vMerge/>
            <w:tcBorders>
              <w:left w:val="single" w:sz="5" w:space="0" w:color="000000"/>
              <w:bottom w:val="single" w:sz="5" w:space="0" w:color="000000"/>
              <w:right w:val="single" w:sz="5" w:space="0" w:color="000000"/>
            </w:tcBorders>
          </w:tcPr>
          <w:p w14:paraId="15F96055" w14:textId="77777777" w:rsidR="00EB278D" w:rsidRPr="008349DE" w:rsidRDefault="00EB278D" w:rsidP="005D169F">
            <w:pPr>
              <w:ind w:left="140" w:right="175"/>
            </w:pPr>
          </w:p>
        </w:tc>
        <w:tc>
          <w:tcPr>
            <w:tcW w:w="3259" w:type="dxa"/>
            <w:vMerge/>
            <w:tcBorders>
              <w:left w:val="single" w:sz="5" w:space="0" w:color="000000"/>
              <w:bottom w:val="single" w:sz="5" w:space="0" w:color="000000"/>
              <w:right w:val="single" w:sz="5" w:space="0" w:color="000000"/>
            </w:tcBorders>
          </w:tcPr>
          <w:p w14:paraId="1AF14F4F" w14:textId="77777777" w:rsidR="00EB278D" w:rsidRPr="008349DE" w:rsidRDefault="00EB278D" w:rsidP="005D169F">
            <w:pPr>
              <w:ind w:left="140" w:right="175"/>
            </w:pPr>
          </w:p>
        </w:tc>
        <w:tc>
          <w:tcPr>
            <w:tcW w:w="1950" w:type="dxa"/>
            <w:vMerge/>
            <w:tcBorders>
              <w:left w:val="single" w:sz="5" w:space="0" w:color="000000"/>
              <w:bottom w:val="single" w:sz="5" w:space="0" w:color="000000"/>
              <w:right w:val="single" w:sz="5" w:space="0" w:color="000000"/>
            </w:tcBorders>
          </w:tcPr>
          <w:p w14:paraId="367C468B" w14:textId="77777777" w:rsidR="00EB278D" w:rsidRPr="008349DE" w:rsidRDefault="00EB278D" w:rsidP="005D169F">
            <w:pPr>
              <w:ind w:left="140" w:right="175"/>
            </w:pPr>
          </w:p>
        </w:tc>
        <w:tc>
          <w:tcPr>
            <w:tcW w:w="2551" w:type="dxa"/>
            <w:vMerge/>
            <w:tcBorders>
              <w:left w:val="single" w:sz="5" w:space="0" w:color="000000"/>
              <w:bottom w:val="single" w:sz="5" w:space="0" w:color="000000"/>
              <w:right w:val="single" w:sz="5" w:space="0" w:color="000000"/>
            </w:tcBorders>
          </w:tcPr>
          <w:p w14:paraId="58AB08DA" w14:textId="77777777" w:rsidR="00EB278D" w:rsidRPr="008349DE" w:rsidRDefault="00EB278D" w:rsidP="005D169F">
            <w:pPr>
              <w:ind w:left="140" w:right="175"/>
            </w:pPr>
          </w:p>
        </w:tc>
        <w:tc>
          <w:tcPr>
            <w:tcW w:w="813" w:type="dxa"/>
            <w:tcBorders>
              <w:top w:val="single" w:sz="5" w:space="0" w:color="000000"/>
              <w:left w:val="single" w:sz="5" w:space="0" w:color="000000"/>
              <w:bottom w:val="single" w:sz="5" w:space="0" w:color="000000"/>
              <w:right w:val="single" w:sz="5" w:space="0" w:color="000000"/>
            </w:tcBorders>
          </w:tcPr>
          <w:p w14:paraId="347F828A" w14:textId="77777777" w:rsidR="00EB278D" w:rsidRPr="008349DE" w:rsidRDefault="00EB278D" w:rsidP="005D169F">
            <w:pPr>
              <w:ind w:left="140" w:right="175"/>
              <w:jc w:val="center"/>
            </w:pPr>
            <w:r w:rsidRPr="008349DE">
              <w:t>2021</w:t>
            </w:r>
          </w:p>
        </w:tc>
        <w:tc>
          <w:tcPr>
            <w:tcW w:w="712" w:type="dxa"/>
            <w:tcBorders>
              <w:top w:val="single" w:sz="5" w:space="0" w:color="000000"/>
              <w:left w:val="single" w:sz="5" w:space="0" w:color="000000"/>
              <w:bottom w:val="single" w:sz="5" w:space="0" w:color="000000"/>
              <w:right w:val="single" w:sz="5" w:space="0" w:color="000000"/>
            </w:tcBorders>
          </w:tcPr>
          <w:p w14:paraId="1ABFBED4" w14:textId="7E5C9EDC" w:rsidR="00EB278D" w:rsidRPr="008349DE" w:rsidRDefault="00EB278D" w:rsidP="00B7073B">
            <w:pPr>
              <w:ind w:left="140"/>
              <w:jc w:val="center"/>
            </w:pPr>
            <w:r w:rsidRPr="008349DE">
              <w:t>202</w:t>
            </w:r>
            <w:r w:rsidR="00B7073B">
              <w:t>2</w:t>
            </w:r>
            <w:r w:rsidRPr="008349DE">
              <w:t>2</w:t>
            </w:r>
          </w:p>
        </w:tc>
        <w:tc>
          <w:tcPr>
            <w:tcW w:w="855" w:type="dxa"/>
            <w:tcBorders>
              <w:top w:val="single" w:sz="5" w:space="0" w:color="000000"/>
              <w:left w:val="single" w:sz="5" w:space="0" w:color="000000"/>
              <w:bottom w:val="single" w:sz="5" w:space="0" w:color="000000"/>
              <w:right w:val="single" w:sz="5" w:space="0" w:color="000000"/>
            </w:tcBorders>
          </w:tcPr>
          <w:p w14:paraId="4908848F" w14:textId="77777777" w:rsidR="00EB278D" w:rsidRPr="008349DE" w:rsidRDefault="00EB278D" w:rsidP="005D169F">
            <w:pPr>
              <w:ind w:left="140" w:right="175"/>
              <w:jc w:val="center"/>
            </w:pPr>
            <w:r w:rsidRPr="008349DE">
              <w:t>2023</w:t>
            </w:r>
          </w:p>
        </w:tc>
      </w:tr>
      <w:tr w:rsidR="00EB278D" w:rsidRPr="008349DE" w14:paraId="7E5B7612" w14:textId="77777777" w:rsidTr="00DC1389">
        <w:trPr>
          <w:trHeight w:hRule="exact" w:val="590"/>
        </w:trPr>
        <w:tc>
          <w:tcPr>
            <w:tcW w:w="2022" w:type="dxa"/>
            <w:vMerge w:val="restart"/>
            <w:tcBorders>
              <w:top w:val="single" w:sz="5" w:space="0" w:color="000000"/>
              <w:left w:val="single" w:sz="5" w:space="0" w:color="000000"/>
              <w:right w:val="single" w:sz="5" w:space="0" w:color="000000"/>
            </w:tcBorders>
          </w:tcPr>
          <w:p w14:paraId="2D2C64F3" w14:textId="77777777" w:rsidR="00EB278D" w:rsidRPr="008349DE" w:rsidRDefault="00EB278D" w:rsidP="005D169F">
            <w:pPr>
              <w:ind w:left="140" w:right="175"/>
            </w:pPr>
          </w:p>
          <w:p w14:paraId="1B29847D" w14:textId="77777777" w:rsidR="00EB278D" w:rsidRPr="008349DE" w:rsidRDefault="00EB278D" w:rsidP="005D169F">
            <w:pPr>
              <w:ind w:left="140" w:right="175"/>
            </w:pPr>
            <w:r w:rsidRPr="008349DE">
              <w:t>Plėtoti neformalaus švietimo paslaugas, ugdymo programų pasiūlos įvairovę, siekiant kokybiško ugdymo proceso įgyvendinimo</w:t>
            </w:r>
          </w:p>
        </w:tc>
        <w:tc>
          <w:tcPr>
            <w:tcW w:w="2692" w:type="dxa"/>
            <w:vMerge w:val="restart"/>
            <w:tcBorders>
              <w:top w:val="single" w:sz="5" w:space="0" w:color="000000"/>
              <w:left w:val="single" w:sz="5" w:space="0" w:color="000000"/>
              <w:right w:val="single" w:sz="5" w:space="0" w:color="000000"/>
            </w:tcBorders>
            <w:vAlign w:val="center"/>
          </w:tcPr>
          <w:p w14:paraId="171CC314" w14:textId="78589F5A" w:rsidR="00EB278D" w:rsidRPr="008349DE" w:rsidRDefault="00EB278D" w:rsidP="00B7073B">
            <w:pPr>
              <w:ind w:left="140" w:right="175"/>
            </w:pPr>
            <w:r w:rsidRPr="008349DE">
              <w:t>1.1. Sudaryti sąlygas</w:t>
            </w:r>
            <w:r w:rsidR="00B7073B">
              <w:t xml:space="preserve"> </w:t>
            </w:r>
            <w:r w:rsidRPr="008349DE">
              <w:t>vaikų ir suaugusiųjų ugdymui pagal neformaliojo švietimo programos</w:t>
            </w:r>
            <w:r w:rsidR="007477C9">
              <w:t>.</w:t>
            </w:r>
          </w:p>
        </w:tc>
        <w:tc>
          <w:tcPr>
            <w:tcW w:w="3259" w:type="dxa"/>
            <w:tcBorders>
              <w:top w:val="single" w:sz="5" w:space="0" w:color="000000"/>
              <w:left w:val="single" w:sz="5" w:space="0" w:color="000000"/>
              <w:bottom w:val="single" w:sz="5" w:space="0" w:color="000000"/>
              <w:right w:val="single" w:sz="5" w:space="0" w:color="000000"/>
            </w:tcBorders>
          </w:tcPr>
          <w:p w14:paraId="23A12684" w14:textId="36F9128B" w:rsidR="00EB278D" w:rsidRPr="008349DE" w:rsidRDefault="00EB278D" w:rsidP="00B7073B">
            <w:pPr>
              <w:ind w:left="140" w:right="175"/>
            </w:pPr>
            <w:r w:rsidRPr="008349DE">
              <w:t>1.1.1.Organizuoti</w:t>
            </w:r>
            <w:r w:rsidR="00B7073B">
              <w:t xml:space="preserve"> </w:t>
            </w:r>
            <w:r w:rsidRPr="008349DE">
              <w:t>neformaliojo švietimo veiklą</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16D49AB6" w14:textId="77777777" w:rsidR="00EB278D" w:rsidRPr="008349DE" w:rsidRDefault="00EB278D" w:rsidP="005D169F">
            <w:pPr>
              <w:ind w:left="140" w:right="175"/>
            </w:pPr>
            <w:r w:rsidRPr="008349DE">
              <w:t>Direktorius</w:t>
            </w:r>
          </w:p>
        </w:tc>
        <w:tc>
          <w:tcPr>
            <w:tcW w:w="2551" w:type="dxa"/>
            <w:tcBorders>
              <w:top w:val="single" w:sz="5" w:space="0" w:color="000000"/>
              <w:left w:val="single" w:sz="5" w:space="0" w:color="000000"/>
              <w:bottom w:val="single" w:sz="5" w:space="0" w:color="000000"/>
              <w:right w:val="single" w:sz="5" w:space="0" w:color="000000"/>
            </w:tcBorders>
          </w:tcPr>
          <w:p w14:paraId="753FF016" w14:textId="77777777" w:rsidR="00EB278D" w:rsidRPr="008349DE" w:rsidRDefault="00EB278D" w:rsidP="005D169F">
            <w:pPr>
              <w:ind w:left="140" w:right="175"/>
            </w:pPr>
            <w:r w:rsidRPr="008349DE">
              <w:t>Programos, skaičius</w:t>
            </w:r>
          </w:p>
        </w:tc>
        <w:tc>
          <w:tcPr>
            <w:tcW w:w="813" w:type="dxa"/>
            <w:tcBorders>
              <w:top w:val="single" w:sz="5" w:space="0" w:color="000000"/>
              <w:left w:val="single" w:sz="5" w:space="0" w:color="000000"/>
              <w:bottom w:val="single" w:sz="5" w:space="0" w:color="000000"/>
              <w:right w:val="single" w:sz="5" w:space="0" w:color="000000"/>
            </w:tcBorders>
          </w:tcPr>
          <w:p w14:paraId="2CDC90CF" w14:textId="77777777" w:rsidR="00EB278D" w:rsidRPr="008349DE" w:rsidRDefault="00EB278D" w:rsidP="005D169F">
            <w:pPr>
              <w:ind w:left="140" w:right="175"/>
              <w:jc w:val="center"/>
            </w:pPr>
            <w:r w:rsidRPr="008349DE">
              <w:t>13</w:t>
            </w:r>
          </w:p>
        </w:tc>
        <w:tc>
          <w:tcPr>
            <w:tcW w:w="712" w:type="dxa"/>
            <w:tcBorders>
              <w:top w:val="single" w:sz="5" w:space="0" w:color="000000"/>
              <w:left w:val="single" w:sz="5" w:space="0" w:color="000000"/>
              <w:bottom w:val="single" w:sz="5" w:space="0" w:color="000000"/>
              <w:right w:val="single" w:sz="5" w:space="0" w:color="000000"/>
            </w:tcBorders>
          </w:tcPr>
          <w:p w14:paraId="7A8D1BB6" w14:textId="77777777" w:rsidR="00EB278D" w:rsidRPr="008349DE" w:rsidRDefault="00EB278D" w:rsidP="005D169F">
            <w:pPr>
              <w:ind w:left="140" w:right="175"/>
              <w:jc w:val="center"/>
            </w:pPr>
            <w:r w:rsidRPr="008349DE">
              <w:t>13</w:t>
            </w:r>
          </w:p>
        </w:tc>
        <w:tc>
          <w:tcPr>
            <w:tcW w:w="855" w:type="dxa"/>
            <w:tcBorders>
              <w:top w:val="single" w:sz="5" w:space="0" w:color="000000"/>
              <w:left w:val="single" w:sz="5" w:space="0" w:color="000000"/>
              <w:bottom w:val="single" w:sz="5" w:space="0" w:color="000000"/>
              <w:right w:val="single" w:sz="5" w:space="0" w:color="000000"/>
            </w:tcBorders>
          </w:tcPr>
          <w:p w14:paraId="7A934217" w14:textId="77777777" w:rsidR="00EB278D" w:rsidRPr="008349DE" w:rsidRDefault="00EB278D" w:rsidP="005D169F">
            <w:pPr>
              <w:ind w:left="140" w:right="175"/>
              <w:jc w:val="center"/>
            </w:pPr>
            <w:r w:rsidRPr="008349DE">
              <w:t>13</w:t>
            </w:r>
          </w:p>
        </w:tc>
      </w:tr>
      <w:tr w:rsidR="00EB278D" w:rsidRPr="008349DE" w14:paraId="6F51D937" w14:textId="77777777" w:rsidTr="008C3D60">
        <w:trPr>
          <w:trHeight w:hRule="exact" w:val="838"/>
        </w:trPr>
        <w:tc>
          <w:tcPr>
            <w:tcW w:w="2022" w:type="dxa"/>
            <w:vMerge/>
            <w:tcBorders>
              <w:left w:val="single" w:sz="5" w:space="0" w:color="000000"/>
              <w:right w:val="single" w:sz="5" w:space="0" w:color="000000"/>
            </w:tcBorders>
          </w:tcPr>
          <w:p w14:paraId="15CD8B59" w14:textId="77777777" w:rsidR="00EB278D" w:rsidRPr="008349DE" w:rsidRDefault="00EB278D" w:rsidP="005D169F">
            <w:pPr>
              <w:ind w:left="140" w:right="175"/>
            </w:pPr>
          </w:p>
        </w:tc>
        <w:tc>
          <w:tcPr>
            <w:tcW w:w="2692" w:type="dxa"/>
            <w:vMerge/>
            <w:tcBorders>
              <w:left w:val="single" w:sz="5" w:space="0" w:color="000000"/>
              <w:right w:val="single" w:sz="5" w:space="0" w:color="000000"/>
            </w:tcBorders>
          </w:tcPr>
          <w:p w14:paraId="0967A416" w14:textId="77777777" w:rsidR="00EB278D" w:rsidRPr="008349DE" w:rsidRDefault="00EB278D" w:rsidP="005D169F">
            <w:pPr>
              <w:ind w:left="140" w:right="175"/>
            </w:pPr>
          </w:p>
        </w:tc>
        <w:tc>
          <w:tcPr>
            <w:tcW w:w="3259" w:type="dxa"/>
            <w:vMerge w:val="restart"/>
            <w:tcBorders>
              <w:top w:val="single" w:sz="5" w:space="0" w:color="000000"/>
              <w:left w:val="single" w:sz="5" w:space="0" w:color="000000"/>
              <w:right w:val="single" w:sz="5" w:space="0" w:color="000000"/>
            </w:tcBorders>
          </w:tcPr>
          <w:p w14:paraId="11AF5A9B" w14:textId="159181E8" w:rsidR="00EB278D" w:rsidRPr="008349DE" w:rsidRDefault="00EB278D" w:rsidP="00B7073B">
            <w:pPr>
              <w:ind w:left="140" w:right="175"/>
            </w:pPr>
            <w:r w:rsidRPr="008349DE">
              <w:t xml:space="preserve">1.1.2. </w:t>
            </w:r>
            <w:r w:rsidR="00B7073B">
              <w:t>Sukurti</w:t>
            </w:r>
            <w:r w:rsidRPr="008349DE">
              <w:t xml:space="preserve"> naujas</w:t>
            </w:r>
            <w:r w:rsidR="00B7073B">
              <w:t xml:space="preserve"> </w:t>
            </w:r>
            <w:r w:rsidRPr="008349DE">
              <w:t>specialybes, programas ir tobulinti esamas (</w:t>
            </w:r>
            <w:r w:rsidR="007477C9">
              <w:t>s</w:t>
            </w:r>
            <w:r w:rsidRPr="008349DE">
              <w:t>uaugusiųjų, vaikų neformalus švietimas).</w:t>
            </w:r>
          </w:p>
        </w:tc>
        <w:tc>
          <w:tcPr>
            <w:tcW w:w="1950" w:type="dxa"/>
            <w:vMerge w:val="restart"/>
            <w:tcBorders>
              <w:top w:val="single" w:sz="5" w:space="0" w:color="000000"/>
              <w:left w:val="single" w:sz="5" w:space="0" w:color="000000"/>
              <w:right w:val="single" w:sz="5" w:space="0" w:color="000000"/>
            </w:tcBorders>
          </w:tcPr>
          <w:p w14:paraId="17C6C297" w14:textId="77777777" w:rsidR="00EB278D" w:rsidRPr="008349DE" w:rsidRDefault="00EB278D" w:rsidP="005D169F">
            <w:pPr>
              <w:ind w:left="140" w:right="175"/>
            </w:pPr>
            <w:r w:rsidRPr="008349DE">
              <w:t>Direktoriaus pavaduotojas ugdymui</w:t>
            </w:r>
          </w:p>
        </w:tc>
        <w:tc>
          <w:tcPr>
            <w:tcW w:w="2551" w:type="dxa"/>
            <w:tcBorders>
              <w:top w:val="single" w:sz="5" w:space="0" w:color="000000"/>
              <w:left w:val="single" w:sz="5" w:space="0" w:color="000000"/>
              <w:bottom w:val="single" w:sz="5" w:space="0" w:color="000000"/>
              <w:right w:val="single" w:sz="5" w:space="0" w:color="000000"/>
            </w:tcBorders>
          </w:tcPr>
          <w:p w14:paraId="3F23CCAF" w14:textId="0A314E9E" w:rsidR="00EB278D" w:rsidRPr="008349DE" w:rsidRDefault="00EB278D" w:rsidP="005D169F">
            <w:pPr>
              <w:ind w:left="140" w:right="175"/>
            </w:pPr>
            <w:r w:rsidRPr="008349DE">
              <w:t>Naujų  programų  (NVŠ)</w:t>
            </w:r>
            <w:r w:rsidR="00DE15E2" w:rsidRPr="008349DE">
              <w:t>,</w:t>
            </w:r>
            <w:r w:rsidR="007477C9">
              <w:t xml:space="preserve"> </w:t>
            </w:r>
            <w:r w:rsidRPr="008349DE">
              <w:t>vnt.</w:t>
            </w:r>
          </w:p>
        </w:tc>
        <w:tc>
          <w:tcPr>
            <w:tcW w:w="813" w:type="dxa"/>
            <w:tcBorders>
              <w:top w:val="single" w:sz="5" w:space="0" w:color="000000"/>
              <w:left w:val="single" w:sz="5" w:space="0" w:color="000000"/>
              <w:bottom w:val="single" w:sz="5" w:space="0" w:color="000000"/>
              <w:right w:val="single" w:sz="5" w:space="0" w:color="000000"/>
            </w:tcBorders>
          </w:tcPr>
          <w:p w14:paraId="78A43504" w14:textId="77777777" w:rsidR="00EB278D" w:rsidRPr="008349DE" w:rsidRDefault="00EB278D" w:rsidP="005D169F">
            <w:pPr>
              <w:ind w:left="140" w:right="175"/>
              <w:jc w:val="center"/>
            </w:pPr>
            <w:r w:rsidRPr="008349DE">
              <w:t>1</w:t>
            </w:r>
          </w:p>
        </w:tc>
        <w:tc>
          <w:tcPr>
            <w:tcW w:w="712" w:type="dxa"/>
            <w:tcBorders>
              <w:top w:val="single" w:sz="5" w:space="0" w:color="000000"/>
              <w:left w:val="single" w:sz="5" w:space="0" w:color="000000"/>
              <w:bottom w:val="single" w:sz="5" w:space="0" w:color="000000"/>
              <w:right w:val="single" w:sz="5" w:space="0" w:color="000000"/>
            </w:tcBorders>
          </w:tcPr>
          <w:p w14:paraId="6FE1731F" w14:textId="4A66D315" w:rsidR="00EB278D" w:rsidRPr="008349DE" w:rsidRDefault="00DE15E2" w:rsidP="005D169F">
            <w:pPr>
              <w:ind w:left="140" w:right="175"/>
              <w:jc w:val="center"/>
            </w:pPr>
            <w:r w:rsidRPr="008349DE">
              <w:t>2</w:t>
            </w:r>
          </w:p>
        </w:tc>
        <w:tc>
          <w:tcPr>
            <w:tcW w:w="855" w:type="dxa"/>
            <w:tcBorders>
              <w:top w:val="single" w:sz="5" w:space="0" w:color="000000"/>
              <w:left w:val="single" w:sz="5" w:space="0" w:color="000000"/>
              <w:bottom w:val="single" w:sz="5" w:space="0" w:color="000000"/>
              <w:right w:val="single" w:sz="5" w:space="0" w:color="000000"/>
            </w:tcBorders>
          </w:tcPr>
          <w:p w14:paraId="24E48F15" w14:textId="10C40159" w:rsidR="00EB278D" w:rsidRPr="008349DE" w:rsidRDefault="00DE15E2" w:rsidP="005D169F">
            <w:pPr>
              <w:ind w:left="140" w:right="175"/>
              <w:jc w:val="center"/>
            </w:pPr>
            <w:r w:rsidRPr="008349DE">
              <w:t>2</w:t>
            </w:r>
          </w:p>
        </w:tc>
      </w:tr>
      <w:tr w:rsidR="00EB278D" w:rsidRPr="008349DE" w14:paraId="18AE0F86" w14:textId="77777777" w:rsidTr="00DC1389">
        <w:trPr>
          <w:trHeight w:hRule="exact" w:val="567"/>
        </w:trPr>
        <w:tc>
          <w:tcPr>
            <w:tcW w:w="2022" w:type="dxa"/>
            <w:vMerge/>
            <w:tcBorders>
              <w:left w:val="single" w:sz="5" w:space="0" w:color="000000"/>
              <w:right w:val="single" w:sz="5" w:space="0" w:color="000000"/>
            </w:tcBorders>
          </w:tcPr>
          <w:p w14:paraId="320702D9" w14:textId="77777777" w:rsidR="00EB278D" w:rsidRPr="008349DE" w:rsidRDefault="00EB278D" w:rsidP="005D169F">
            <w:pPr>
              <w:ind w:left="140" w:right="175"/>
            </w:pPr>
          </w:p>
        </w:tc>
        <w:tc>
          <w:tcPr>
            <w:tcW w:w="2692" w:type="dxa"/>
            <w:vMerge/>
            <w:tcBorders>
              <w:left w:val="single" w:sz="5" w:space="0" w:color="000000"/>
              <w:right w:val="single" w:sz="5" w:space="0" w:color="000000"/>
            </w:tcBorders>
          </w:tcPr>
          <w:p w14:paraId="52052003" w14:textId="77777777" w:rsidR="00EB278D" w:rsidRPr="008349DE" w:rsidRDefault="00EB278D" w:rsidP="005D169F">
            <w:pPr>
              <w:ind w:left="140" w:right="175"/>
            </w:pPr>
          </w:p>
        </w:tc>
        <w:tc>
          <w:tcPr>
            <w:tcW w:w="3259" w:type="dxa"/>
            <w:vMerge/>
            <w:tcBorders>
              <w:left w:val="single" w:sz="5" w:space="0" w:color="000000"/>
              <w:bottom w:val="single" w:sz="5" w:space="0" w:color="000000"/>
              <w:right w:val="single" w:sz="5" w:space="0" w:color="000000"/>
            </w:tcBorders>
          </w:tcPr>
          <w:p w14:paraId="29AA037C" w14:textId="77777777" w:rsidR="00EB278D" w:rsidRPr="008349DE" w:rsidRDefault="00EB278D" w:rsidP="005D169F">
            <w:pPr>
              <w:ind w:left="140" w:right="175"/>
            </w:pPr>
          </w:p>
        </w:tc>
        <w:tc>
          <w:tcPr>
            <w:tcW w:w="1950" w:type="dxa"/>
            <w:vMerge/>
            <w:tcBorders>
              <w:left w:val="single" w:sz="5" w:space="0" w:color="000000"/>
              <w:bottom w:val="single" w:sz="5" w:space="0" w:color="000000"/>
              <w:right w:val="single" w:sz="5" w:space="0" w:color="000000"/>
            </w:tcBorders>
          </w:tcPr>
          <w:p w14:paraId="7A547134" w14:textId="77777777" w:rsidR="00EB278D" w:rsidRPr="008349DE" w:rsidRDefault="00EB278D" w:rsidP="005D169F">
            <w:pPr>
              <w:ind w:left="140" w:right="175"/>
            </w:pPr>
          </w:p>
        </w:tc>
        <w:tc>
          <w:tcPr>
            <w:tcW w:w="2551" w:type="dxa"/>
            <w:tcBorders>
              <w:top w:val="single" w:sz="5" w:space="0" w:color="000000"/>
              <w:left w:val="single" w:sz="5" w:space="0" w:color="000000"/>
              <w:bottom w:val="single" w:sz="5" w:space="0" w:color="000000"/>
              <w:right w:val="single" w:sz="5" w:space="0" w:color="000000"/>
            </w:tcBorders>
          </w:tcPr>
          <w:p w14:paraId="387D196F" w14:textId="3F888F4B" w:rsidR="00EB278D" w:rsidRPr="008349DE" w:rsidRDefault="00DE15E2" w:rsidP="005D169F">
            <w:pPr>
              <w:ind w:left="140" w:right="175"/>
            </w:pPr>
            <w:r w:rsidRPr="008349DE">
              <w:t xml:space="preserve">Patobulintų programų </w:t>
            </w:r>
            <w:r w:rsidR="00EB278D" w:rsidRPr="008349DE">
              <w:t>vnt.</w:t>
            </w:r>
          </w:p>
        </w:tc>
        <w:tc>
          <w:tcPr>
            <w:tcW w:w="813" w:type="dxa"/>
            <w:tcBorders>
              <w:top w:val="single" w:sz="5" w:space="0" w:color="000000"/>
              <w:left w:val="single" w:sz="5" w:space="0" w:color="000000"/>
              <w:bottom w:val="single" w:sz="5" w:space="0" w:color="000000"/>
              <w:right w:val="single" w:sz="5" w:space="0" w:color="000000"/>
            </w:tcBorders>
          </w:tcPr>
          <w:p w14:paraId="324578D0" w14:textId="77777777" w:rsidR="00EB278D" w:rsidRPr="008349DE" w:rsidRDefault="00EB278D" w:rsidP="005D169F">
            <w:pPr>
              <w:ind w:left="140" w:right="175"/>
              <w:jc w:val="center"/>
            </w:pPr>
            <w:r w:rsidRPr="008349DE">
              <w:t>1</w:t>
            </w:r>
          </w:p>
        </w:tc>
        <w:tc>
          <w:tcPr>
            <w:tcW w:w="712" w:type="dxa"/>
            <w:tcBorders>
              <w:top w:val="single" w:sz="5" w:space="0" w:color="000000"/>
              <w:left w:val="single" w:sz="5" w:space="0" w:color="000000"/>
              <w:bottom w:val="single" w:sz="5" w:space="0" w:color="000000"/>
              <w:right w:val="single" w:sz="5" w:space="0" w:color="000000"/>
            </w:tcBorders>
          </w:tcPr>
          <w:p w14:paraId="2E3893F6" w14:textId="77777777" w:rsidR="00EB278D" w:rsidRPr="008349DE" w:rsidRDefault="00EB278D" w:rsidP="005D169F">
            <w:pPr>
              <w:ind w:left="140" w:right="175"/>
              <w:jc w:val="center"/>
            </w:pPr>
            <w:r w:rsidRPr="008349DE">
              <w:t>2</w:t>
            </w:r>
          </w:p>
        </w:tc>
        <w:tc>
          <w:tcPr>
            <w:tcW w:w="855" w:type="dxa"/>
            <w:tcBorders>
              <w:top w:val="single" w:sz="5" w:space="0" w:color="000000"/>
              <w:left w:val="single" w:sz="5" w:space="0" w:color="000000"/>
              <w:bottom w:val="single" w:sz="5" w:space="0" w:color="000000"/>
              <w:right w:val="single" w:sz="5" w:space="0" w:color="000000"/>
            </w:tcBorders>
          </w:tcPr>
          <w:p w14:paraId="4B911A62" w14:textId="77777777" w:rsidR="00EB278D" w:rsidRPr="008349DE" w:rsidRDefault="00EB278D" w:rsidP="005D169F">
            <w:pPr>
              <w:ind w:left="140" w:right="175"/>
              <w:jc w:val="center"/>
            </w:pPr>
            <w:r w:rsidRPr="008349DE">
              <w:t>2</w:t>
            </w:r>
          </w:p>
        </w:tc>
      </w:tr>
      <w:tr w:rsidR="00EB278D" w:rsidRPr="008349DE" w14:paraId="32C42ED2" w14:textId="77777777" w:rsidTr="008C3D60">
        <w:trPr>
          <w:trHeight w:hRule="exact" w:val="1152"/>
        </w:trPr>
        <w:tc>
          <w:tcPr>
            <w:tcW w:w="2022" w:type="dxa"/>
            <w:vMerge/>
            <w:tcBorders>
              <w:left w:val="single" w:sz="5" w:space="0" w:color="000000"/>
              <w:right w:val="single" w:sz="5" w:space="0" w:color="000000"/>
            </w:tcBorders>
          </w:tcPr>
          <w:p w14:paraId="68964D10" w14:textId="77777777" w:rsidR="00EB278D" w:rsidRPr="008349DE" w:rsidRDefault="00EB278D" w:rsidP="005D169F">
            <w:pPr>
              <w:ind w:left="140" w:right="175"/>
            </w:pPr>
          </w:p>
        </w:tc>
        <w:tc>
          <w:tcPr>
            <w:tcW w:w="2692" w:type="dxa"/>
            <w:vMerge/>
            <w:tcBorders>
              <w:left w:val="single" w:sz="5" w:space="0" w:color="000000"/>
              <w:bottom w:val="single" w:sz="5" w:space="0" w:color="000000"/>
              <w:right w:val="single" w:sz="5" w:space="0" w:color="000000"/>
            </w:tcBorders>
          </w:tcPr>
          <w:p w14:paraId="6917404B" w14:textId="77777777" w:rsidR="00EB278D" w:rsidRPr="008349DE" w:rsidRDefault="00EB278D" w:rsidP="005D169F">
            <w:pPr>
              <w:ind w:left="140" w:right="175"/>
            </w:pPr>
          </w:p>
        </w:tc>
        <w:tc>
          <w:tcPr>
            <w:tcW w:w="3259" w:type="dxa"/>
            <w:tcBorders>
              <w:top w:val="single" w:sz="5" w:space="0" w:color="000000"/>
              <w:left w:val="single" w:sz="5" w:space="0" w:color="000000"/>
              <w:bottom w:val="single" w:sz="5" w:space="0" w:color="000000"/>
              <w:right w:val="single" w:sz="5" w:space="0" w:color="000000"/>
            </w:tcBorders>
          </w:tcPr>
          <w:p w14:paraId="758A83D7" w14:textId="70A125CC" w:rsidR="00EB278D" w:rsidRPr="008349DE" w:rsidRDefault="00EB278D" w:rsidP="00B7073B">
            <w:pPr>
              <w:ind w:left="140" w:right="175"/>
            </w:pPr>
            <w:r w:rsidRPr="008349DE">
              <w:t xml:space="preserve">1.1.3. </w:t>
            </w:r>
            <w:r w:rsidR="00B7073B">
              <w:t>Turimais žmogiškaisiais ištekliais užtikrinti teikiamų paslaugų kokybę</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788A8FD2" w14:textId="77777777" w:rsidR="00EB278D" w:rsidRPr="008349DE" w:rsidRDefault="00EB278D" w:rsidP="005D169F">
            <w:pPr>
              <w:ind w:left="140" w:right="175"/>
            </w:pPr>
            <w:r w:rsidRPr="008349DE">
              <w:t>Direktorius</w:t>
            </w:r>
          </w:p>
        </w:tc>
        <w:tc>
          <w:tcPr>
            <w:tcW w:w="2551" w:type="dxa"/>
            <w:tcBorders>
              <w:top w:val="single" w:sz="5" w:space="0" w:color="000000"/>
              <w:left w:val="single" w:sz="5" w:space="0" w:color="000000"/>
              <w:bottom w:val="single" w:sz="5" w:space="0" w:color="000000"/>
              <w:right w:val="single" w:sz="5" w:space="0" w:color="000000"/>
            </w:tcBorders>
          </w:tcPr>
          <w:p w14:paraId="76BC73CE" w14:textId="77777777" w:rsidR="00EB278D" w:rsidRPr="008349DE" w:rsidRDefault="00EB278D" w:rsidP="005D169F">
            <w:pPr>
              <w:ind w:left="140" w:right="175"/>
            </w:pPr>
            <w:r w:rsidRPr="008349DE">
              <w:t>Darbuotojai, skaičius</w:t>
            </w:r>
          </w:p>
        </w:tc>
        <w:tc>
          <w:tcPr>
            <w:tcW w:w="813" w:type="dxa"/>
            <w:tcBorders>
              <w:top w:val="single" w:sz="5" w:space="0" w:color="000000"/>
              <w:left w:val="single" w:sz="5" w:space="0" w:color="000000"/>
              <w:bottom w:val="single" w:sz="5" w:space="0" w:color="000000"/>
              <w:right w:val="single" w:sz="5" w:space="0" w:color="000000"/>
            </w:tcBorders>
          </w:tcPr>
          <w:p w14:paraId="36B3A43E" w14:textId="77777777" w:rsidR="00EB278D" w:rsidRPr="008349DE" w:rsidRDefault="00EB278D" w:rsidP="005D169F">
            <w:pPr>
              <w:ind w:left="140" w:right="175"/>
              <w:jc w:val="center"/>
            </w:pPr>
            <w:r w:rsidRPr="008349DE">
              <w:t>24</w:t>
            </w:r>
          </w:p>
        </w:tc>
        <w:tc>
          <w:tcPr>
            <w:tcW w:w="712" w:type="dxa"/>
            <w:tcBorders>
              <w:top w:val="single" w:sz="5" w:space="0" w:color="000000"/>
              <w:left w:val="single" w:sz="5" w:space="0" w:color="000000"/>
              <w:bottom w:val="single" w:sz="5" w:space="0" w:color="000000"/>
              <w:right w:val="single" w:sz="5" w:space="0" w:color="000000"/>
            </w:tcBorders>
          </w:tcPr>
          <w:p w14:paraId="24B0A27C" w14:textId="77777777" w:rsidR="00EB278D" w:rsidRPr="008349DE" w:rsidRDefault="00EB278D" w:rsidP="005D169F">
            <w:pPr>
              <w:ind w:left="140" w:right="175"/>
              <w:jc w:val="center"/>
            </w:pPr>
            <w:r w:rsidRPr="008349DE">
              <w:t>24</w:t>
            </w:r>
          </w:p>
        </w:tc>
        <w:tc>
          <w:tcPr>
            <w:tcW w:w="855" w:type="dxa"/>
            <w:tcBorders>
              <w:top w:val="single" w:sz="5" w:space="0" w:color="000000"/>
              <w:left w:val="single" w:sz="5" w:space="0" w:color="000000"/>
              <w:bottom w:val="single" w:sz="5" w:space="0" w:color="000000"/>
              <w:right w:val="single" w:sz="5" w:space="0" w:color="000000"/>
            </w:tcBorders>
          </w:tcPr>
          <w:p w14:paraId="27563F39" w14:textId="24F6E99B" w:rsidR="00EB278D" w:rsidRPr="008349DE" w:rsidRDefault="00EB278D" w:rsidP="005D169F">
            <w:pPr>
              <w:ind w:left="140" w:right="175"/>
              <w:jc w:val="center"/>
            </w:pPr>
            <w:r w:rsidRPr="008349DE">
              <w:t>2</w:t>
            </w:r>
            <w:r w:rsidR="00B7073B">
              <w:t>4</w:t>
            </w:r>
          </w:p>
        </w:tc>
      </w:tr>
      <w:tr w:rsidR="00EB278D" w:rsidRPr="008349DE" w14:paraId="5EC5136C" w14:textId="77777777" w:rsidTr="008C3D60">
        <w:trPr>
          <w:trHeight w:hRule="exact" w:val="838"/>
        </w:trPr>
        <w:tc>
          <w:tcPr>
            <w:tcW w:w="2022" w:type="dxa"/>
            <w:vMerge/>
            <w:tcBorders>
              <w:left w:val="single" w:sz="5" w:space="0" w:color="000000"/>
              <w:right w:val="single" w:sz="5" w:space="0" w:color="000000"/>
            </w:tcBorders>
          </w:tcPr>
          <w:p w14:paraId="2B450236" w14:textId="77777777" w:rsidR="00EB278D" w:rsidRPr="008349DE" w:rsidRDefault="00EB278D" w:rsidP="005D169F">
            <w:pPr>
              <w:ind w:left="140" w:right="175"/>
            </w:pPr>
          </w:p>
        </w:tc>
        <w:tc>
          <w:tcPr>
            <w:tcW w:w="2692" w:type="dxa"/>
            <w:vMerge w:val="restart"/>
            <w:tcBorders>
              <w:top w:val="single" w:sz="5" w:space="0" w:color="000000"/>
              <w:left w:val="single" w:sz="5" w:space="0" w:color="000000"/>
              <w:right w:val="single" w:sz="5" w:space="0" w:color="000000"/>
            </w:tcBorders>
          </w:tcPr>
          <w:p w14:paraId="117295E1" w14:textId="77777777" w:rsidR="00EB278D" w:rsidRPr="008349DE" w:rsidRDefault="00EB278D" w:rsidP="005D169F">
            <w:pPr>
              <w:ind w:left="140" w:right="175"/>
            </w:pPr>
            <w:r w:rsidRPr="008349DE">
              <w:t>1.2. Mokytojų</w:t>
            </w:r>
          </w:p>
          <w:p w14:paraId="73EC9E6B" w14:textId="7AE63E3F" w:rsidR="00EB278D" w:rsidRPr="008349DE" w:rsidRDefault="00EB278D" w:rsidP="005D169F">
            <w:pPr>
              <w:ind w:left="140" w:right="175"/>
            </w:pPr>
            <w:r w:rsidRPr="008349DE">
              <w:t>pedagoginės ir profesinės kompetencijos tobulinimas</w:t>
            </w:r>
            <w:r w:rsidR="007477C9">
              <w:t>.</w:t>
            </w:r>
          </w:p>
        </w:tc>
        <w:tc>
          <w:tcPr>
            <w:tcW w:w="3259" w:type="dxa"/>
            <w:tcBorders>
              <w:top w:val="single" w:sz="5" w:space="0" w:color="000000"/>
              <w:left w:val="single" w:sz="5" w:space="0" w:color="000000"/>
              <w:bottom w:val="single" w:sz="5" w:space="0" w:color="000000"/>
              <w:right w:val="single" w:sz="5" w:space="0" w:color="000000"/>
            </w:tcBorders>
          </w:tcPr>
          <w:p w14:paraId="5AF2C290" w14:textId="71340662" w:rsidR="00EB278D" w:rsidRPr="008349DE" w:rsidRDefault="00EB278D" w:rsidP="008E2269">
            <w:pPr>
              <w:ind w:left="140" w:right="175"/>
            </w:pPr>
            <w:r w:rsidRPr="008349DE">
              <w:t>1.2.1. Tobulinti darbuotojų</w:t>
            </w:r>
            <w:r w:rsidR="008E2269">
              <w:t xml:space="preserve">  </w:t>
            </w:r>
            <w:r w:rsidRPr="008349DE">
              <w:t>kvalifikaciją</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742FC127" w14:textId="0AFD633C" w:rsidR="00EB278D" w:rsidRPr="008349DE" w:rsidRDefault="00EB278D" w:rsidP="008E2269">
            <w:pPr>
              <w:ind w:left="140" w:right="175"/>
            </w:pPr>
            <w:r w:rsidRPr="008349DE">
              <w:t>Direktoriaus</w:t>
            </w:r>
            <w:r w:rsidR="008E2269">
              <w:t xml:space="preserve"> </w:t>
            </w:r>
            <w:r w:rsidRPr="008349DE">
              <w:t>pavaduotojas ugdymui</w:t>
            </w:r>
          </w:p>
        </w:tc>
        <w:tc>
          <w:tcPr>
            <w:tcW w:w="2551" w:type="dxa"/>
            <w:tcBorders>
              <w:top w:val="single" w:sz="5" w:space="0" w:color="000000"/>
              <w:left w:val="single" w:sz="5" w:space="0" w:color="000000"/>
              <w:bottom w:val="single" w:sz="5" w:space="0" w:color="000000"/>
              <w:right w:val="single" w:sz="5" w:space="0" w:color="000000"/>
            </w:tcBorders>
          </w:tcPr>
          <w:p w14:paraId="37BFA6AB" w14:textId="59FCB5AF" w:rsidR="00EB278D" w:rsidRPr="008349DE" w:rsidRDefault="00EB278D" w:rsidP="008E2269">
            <w:pPr>
              <w:ind w:left="140" w:right="175"/>
            </w:pPr>
            <w:r w:rsidRPr="008349DE">
              <w:t>Kvalifikacijos</w:t>
            </w:r>
            <w:r w:rsidR="008E2269">
              <w:t xml:space="preserve"> </w:t>
            </w:r>
            <w:r w:rsidRPr="008349DE">
              <w:t>tobulinimo renginių skaičius, vnt.</w:t>
            </w:r>
          </w:p>
        </w:tc>
        <w:tc>
          <w:tcPr>
            <w:tcW w:w="813" w:type="dxa"/>
            <w:tcBorders>
              <w:top w:val="single" w:sz="5" w:space="0" w:color="000000"/>
              <w:left w:val="single" w:sz="5" w:space="0" w:color="000000"/>
              <w:bottom w:val="single" w:sz="5" w:space="0" w:color="000000"/>
              <w:right w:val="single" w:sz="5" w:space="0" w:color="000000"/>
            </w:tcBorders>
          </w:tcPr>
          <w:p w14:paraId="4E69CDE1" w14:textId="77777777" w:rsidR="00EB278D" w:rsidRPr="008349DE" w:rsidRDefault="00EB278D" w:rsidP="005D169F">
            <w:pPr>
              <w:ind w:left="140" w:right="175"/>
              <w:jc w:val="center"/>
            </w:pPr>
            <w:r w:rsidRPr="008349DE">
              <w:t>17</w:t>
            </w:r>
          </w:p>
        </w:tc>
        <w:tc>
          <w:tcPr>
            <w:tcW w:w="712" w:type="dxa"/>
            <w:tcBorders>
              <w:top w:val="single" w:sz="5" w:space="0" w:color="000000"/>
              <w:left w:val="single" w:sz="5" w:space="0" w:color="000000"/>
              <w:bottom w:val="single" w:sz="5" w:space="0" w:color="000000"/>
              <w:right w:val="single" w:sz="5" w:space="0" w:color="000000"/>
            </w:tcBorders>
          </w:tcPr>
          <w:p w14:paraId="4C0C0FD2" w14:textId="77777777" w:rsidR="00EB278D" w:rsidRPr="008349DE" w:rsidRDefault="00EB278D" w:rsidP="005D169F">
            <w:pPr>
              <w:ind w:left="140" w:right="175"/>
              <w:jc w:val="center"/>
            </w:pPr>
            <w:r w:rsidRPr="008349DE">
              <w:t>18</w:t>
            </w:r>
          </w:p>
        </w:tc>
        <w:tc>
          <w:tcPr>
            <w:tcW w:w="855" w:type="dxa"/>
            <w:tcBorders>
              <w:top w:val="single" w:sz="5" w:space="0" w:color="000000"/>
              <w:left w:val="single" w:sz="5" w:space="0" w:color="000000"/>
              <w:bottom w:val="single" w:sz="5" w:space="0" w:color="000000"/>
              <w:right w:val="single" w:sz="5" w:space="0" w:color="000000"/>
            </w:tcBorders>
          </w:tcPr>
          <w:p w14:paraId="05C7D863" w14:textId="77777777" w:rsidR="00EB278D" w:rsidRPr="008349DE" w:rsidRDefault="00EB278D" w:rsidP="005D169F">
            <w:pPr>
              <w:ind w:left="140" w:right="175"/>
              <w:jc w:val="center"/>
            </w:pPr>
            <w:r w:rsidRPr="008349DE">
              <w:t>19</w:t>
            </w:r>
          </w:p>
        </w:tc>
      </w:tr>
      <w:tr w:rsidR="00EB278D" w:rsidRPr="008349DE" w14:paraId="66F0F045" w14:textId="77777777" w:rsidTr="00DC1389">
        <w:trPr>
          <w:trHeight w:hRule="exact" w:val="575"/>
        </w:trPr>
        <w:tc>
          <w:tcPr>
            <w:tcW w:w="2022" w:type="dxa"/>
            <w:vMerge/>
            <w:tcBorders>
              <w:left w:val="single" w:sz="5" w:space="0" w:color="000000"/>
              <w:right w:val="single" w:sz="5" w:space="0" w:color="000000"/>
            </w:tcBorders>
          </w:tcPr>
          <w:p w14:paraId="4986FEAF" w14:textId="77777777" w:rsidR="00EB278D" w:rsidRPr="008349DE" w:rsidRDefault="00EB278D" w:rsidP="005D169F">
            <w:pPr>
              <w:ind w:left="140" w:right="175"/>
            </w:pPr>
          </w:p>
        </w:tc>
        <w:tc>
          <w:tcPr>
            <w:tcW w:w="2692" w:type="dxa"/>
            <w:vMerge/>
            <w:tcBorders>
              <w:left w:val="single" w:sz="5" w:space="0" w:color="000000"/>
              <w:bottom w:val="single" w:sz="5" w:space="0" w:color="000000"/>
              <w:right w:val="single" w:sz="5" w:space="0" w:color="000000"/>
            </w:tcBorders>
          </w:tcPr>
          <w:p w14:paraId="5AE5615B" w14:textId="77777777" w:rsidR="00EB278D" w:rsidRPr="008349DE" w:rsidRDefault="00EB278D" w:rsidP="005D169F">
            <w:pPr>
              <w:ind w:left="140" w:right="175"/>
            </w:pPr>
          </w:p>
        </w:tc>
        <w:tc>
          <w:tcPr>
            <w:tcW w:w="3259" w:type="dxa"/>
            <w:tcBorders>
              <w:top w:val="single" w:sz="5" w:space="0" w:color="000000"/>
              <w:left w:val="single" w:sz="5" w:space="0" w:color="000000"/>
              <w:bottom w:val="single" w:sz="5" w:space="0" w:color="000000"/>
              <w:right w:val="single" w:sz="5" w:space="0" w:color="000000"/>
            </w:tcBorders>
          </w:tcPr>
          <w:p w14:paraId="7828DB82" w14:textId="73E5C06E" w:rsidR="00EB278D" w:rsidRPr="008349DE" w:rsidRDefault="00EB278D" w:rsidP="008E2269">
            <w:pPr>
              <w:ind w:left="140" w:right="175"/>
            </w:pPr>
            <w:r w:rsidRPr="008349DE">
              <w:t>1.2.2. Vykdyti mokytojų</w:t>
            </w:r>
            <w:r w:rsidR="008E2269">
              <w:t xml:space="preserve"> </w:t>
            </w:r>
            <w:r w:rsidRPr="008349DE">
              <w:t>atestaciją</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2D652180" w14:textId="77777777" w:rsidR="00EB278D" w:rsidRPr="008349DE" w:rsidRDefault="00EB278D" w:rsidP="005D169F">
            <w:pPr>
              <w:ind w:left="140" w:right="175"/>
            </w:pPr>
            <w:r w:rsidRPr="008349DE">
              <w:t>Direktorius</w:t>
            </w:r>
          </w:p>
        </w:tc>
        <w:tc>
          <w:tcPr>
            <w:tcW w:w="2551" w:type="dxa"/>
            <w:tcBorders>
              <w:top w:val="single" w:sz="5" w:space="0" w:color="000000"/>
              <w:left w:val="single" w:sz="5" w:space="0" w:color="000000"/>
              <w:bottom w:val="single" w:sz="5" w:space="0" w:color="000000"/>
              <w:right w:val="single" w:sz="5" w:space="0" w:color="000000"/>
            </w:tcBorders>
          </w:tcPr>
          <w:p w14:paraId="241547C1" w14:textId="20A1B2C1" w:rsidR="00EB278D" w:rsidRPr="008349DE" w:rsidRDefault="00EB278D" w:rsidP="008E2269">
            <w:pPr>
              <w:ind w:left="140" w:right="175"/>
            </w:pPr>
            <w:r w:rsidRPr="008349DE">
              <w:t>Besiatestuojančių</w:t>
            </w:r>
            <w:r w:rsidR="008E2269">
              <w:t xml:space="preserve"> </w:t>
            </w:r>
            <w:r w:rsidRPr="008349DE">
              <w:t>pedagogų sk</w:t>
            </w:r>
            <w:r w:rsidR="00DC1389">
              <w:t>.</w:t>
            </w:r>
            <w:r w:rsidRPr="008349DE">
              <w:t>, vnt.</w:t>
            </w:r>
          </w:p>
        </w:tc>
        <w:tc>
          <w:tcPr>
            <w:tcW w:w="813" w:type="dxa"/>
            <w:tcBorders>
              <w:top w:val="single" w:sz="5" w:space="0" w:color="000000"/>
              <w:left w:val="single" w:sz="5" w:space="0" w:color="000000"/>
              <w:bottom w:val="single" w:sz="5" w:space="0" w:color="000000"/>
              <w:right w:val="single" w:sz="5" w:space="0" w:color="000000"/>
            </w:tcBorders>
          </w:tcPr>
          <w:p w14:paraId="5F6E735B" w14:textId="77777777" w:rsidR="00EB278D" w:rsidRPr="008349DE" w:rsidRDefault="00EB278D" w:rsidP="005D169F">
            <w:pPr>
              <w:ind w:left="140" w:right="175"/>
              <w:jc w:val="center"/>
            </w:pPr>
            <w:r w:rsidRPr="008349DE">
              <w:t>1</w:t>
            </w:r>
          </w:p>
        </w:tc>
        <w:tc>
          <w:tcPr>
            <w:tcW w:w="712" w:type="dxa"/>
            <w:tcBorders>
              <w:top w:val="single" w:sz="5" w:space="0" w:color="000000"/>
              <w:left w:val="single" w:sz="5" w:space="0" w:color="000000"/>
              <w:bottom w:val="single" w:sz="5" w:space="0" w:color="000000"/>
              <w:right w:val="single" w:sz="5" w:space="0" w:color="000000"/>
            </w:tcBorders>
          </w:tcPr>
          <w:p w14:paraId="2B4C4566" w14:textId="77777777" w:rsidR="00EB278D" w:rsidRPr="008349DE" w:rsidRDefault="00EB278D" w:rsidP="005D169F">
            <w:pPr>
              <w:ind w:left="140" w:right="175"/>
              <w:jc w:val="center"/>
            </w:pPr>
            <w:r w:rsidRPr="008349DE">
              <w:t>2</w:t>
            </w:r>
          </w:p>
        </w:tc>
        <w:tc>
          <w:tcPr>
            <w:tcW w:w="855" w:type="dxa"/>
            <w:tcBorders>
              <w:top w:val="single" w:sz="5" w:space="0" w:color="000000"/>
              <w:left w:val="single" w:sz="5" w:space="0" w:color="000000"/>
              <w:bottom w:val="single" w:sz="5" w:space="0" w:color="000000"/>
              <w:right w:val="single" w:sz="5" w:space="0" w:color="000000"/>
            </w:tcBorders>
          </w:tcPr>
          <w:p w14:paraId="280F1DA4" w14:textId="77777777" w:rsidR="00EB278D" w:rsidRPr="008349DE" w:rsidRDefault="00EB278D" w:rsidP="005D169F">
            <w:pPr>
              <w:ind w:left="140" w:right="175"/>
              <w:jc w:val="center"/>
            </w:pPr>
            <w:r w:rsidRPr="008349DE">
              <w:t>1</w:t>
            </w:r>
          </w:p>
        </w:tc>
      </w:tr>
      <w:tr w:rsidR="00DC1389" w:rsidRPr="008349DE" w14:paraId="58A19292" w14:textId="77777777" w:rsidTr="00DC1389">
        <w:trPr>
          <w:trHeight w:hRule="exact" w:val="579"/>
        </w:trPr>
        <w:tc>
          <w:tcPr>
            <w:tcW w:w="2022" w:type="dxa"/>
            <w:vMerge/>
            <w:tcBorders>
              <w:left w:val="single" w:sz="5" w:space="0" w:color="000000"/>
              <w:right w:val="single" w:sz="5" w:space="0" w:color="000000"/>
            </w:tcBorders>
          </w:tcPr>
          <w:p w14:paraId="443E8326" w14:textId="77777777" w:rsidR="00DC1389" w:rsidRPr="008349DE" w:rsidRDefault="00DC1389" w:rsidP="005D169F">
            <w:pPr>
              <w:ind w:left="140" w:right="175"/>
            </w:pPr>
          </w:p>
        </w:tc>
        <w:tc>
          <w:tcPr>
            <w:tcW w:w="2692" w:type="dxa"/>
            <w:vMerge w:val="restart"/>
            <w:tcBorders>
              <w:top w:val="single" w:sz="5" w:space="0" w:color="000000"/>
              <w:left w:val="single" w:sz="5" w:space="0" w:color="000000"/>
              <w:right w:val="single" w:sz="5" w:space="0" w:color="000000"/>
            </w:tcBorders>
            <w:vAlign w:val="center"/>
          </w:tcPr>
          <w:p w14:paraId="2D3A1ADA" w14:textId="77777777" w:rsidR="00DC1389" w:rsidRPr="008349DE" w:rsidRDefault="00DC1389" w:rsidP="005D169F">
            <w:pPr>
              <w:ind w:left="140" w:right="175"/>
            </w:pPr>
            <w:r w:rsidRPr="008349DE">
              <w:t>1.3. Plėtoti Neringos</w:t>
            </w:r>
          </w:p>
          <w:p w14:paraId="2924F311" w14:textId="6DEEEF25" w:rsidR="00DC1389" w:rsidRPr="008349DE" w:rsidRDefault="00DC1389" w:rsidP="005D169F">
            <w:pPr>
              <w:ind w:left="140" w:right="175"/>
            </w:pPr>
            <w:r w:rsidRPr="008349DE">
              <w:t>meno mokyklos veiklą</w:t>
            </w:r>
            <w:r w:rsidR="007477C9">
              <w:t>.</w:t>
            </w:r>
          </w:p>
        </w:tc>
        <w:tc>
          <w:tcPr>
            <w:tcW w:w="3259" w:type="dxa"/>
            <w:vMerge w:val="restart"/>
            <w:tcBorders>
              <w:top w:val="single" w:sz="5" w:space="0" w:color="000000"/>
              <w:left w:val="single" w:sz="5" w:space="0" w:color="000000"/>
              <w:right w:val="single" w:sz="5" w:space="0" w:color="000000"/>
            </w:tcBorders>
          </w:tcPr>
          <w:p w14:paraId="165F3BBD" w14:textId="50142C47" w:rsidR="00DC1389" w:rsidRPr="008349DE" w:rsidRDefault="00DC1389" w:rsidP="008E2269">
            <w:pPr>
              <w:ind w:left="140" w:right="175"/>
            </w:pPr>
            <w:r w:rsidRPr="008349DE">
              <w:t>1.3.1. Inicijuoti dalyvavimą</w:t>
            </w:r>
            <w:r>
              <w:t xml:space="preserve"> </w:t>
            </w:r>
            <w:r w:rsidRPr="008349DE">
              <w:t>renginiuose, festivaliuose, konkursuose  Lietuvoje ir užsienyje</w:t>
            </w:r>
            <w:r w:rsidR="007477C9">
              <w:t>.</w:t>
            </w:r>
          </w:p>
        </w:tc>
        <w:tc>
          <w:tcPr>
            <w:tcW w:w="1950" w:type="dxa"/>
            <w:vMerge w:val="restart"/>
            <w:tcBorders>
              <w:top w:val="single" w:sz="5" w:space="0" w:color="000000"/>
              <w:left w:val="single" w:sz="5" w:space="0" w:color="000000"/>
              <w:right w:val="single" w:sz="5" w:space="0" w:color="000000"/>
            </w:tcBorders>
          </w:tcPr>
          <w:p w14:paraId="753A057C" w14:textId="37E6F285" w:rsidR="00DC1389" w:rsidRPr="008349DE" w:rsidRDefault="00DC1389" w:rsidP="008E2269">
            <w:pPr>
              <w:ind w:left="140" w:right="175"/>
            </w:pPr>
            <w:r w:rsidRPr="008349DE">
              <w:t>Direktoriaus</w:t>
            </w:r>
            <w:r>
              <w:t xml:space="preserve"> </w:t>
            </w:r>
            <w:r w:rsidRPr="008349DE">
              <w:t>pavaduotojas ugdymui</w:t>
            </w:r>
          </w:p>
        </w:tc>
        <w:tc>
          <w:tcPr>
            <w:tcW w:w="2551" w:type="dxa"/>
            <w:tcBorders>
              <w:top w:val="single" w:sz="5" w:space="0" w:color="000000"/>
              <w:left w:val="single" w:sz="5" w:space="0" w:color="000000"/>
              <w:bottom w:val="single" w:sz="5" w:space="0" w:color="000000"/>
              <w:right w:val="single" w:sz="5" w:space="0" w:color="000000"/>
            </w:tcBorders>
          </w:tcPr>
          <w:p w14:paraId="4187B003" w14:textId="454AC9FB" w:rsidR="00DC1389" w:rsidRPr="008349DE" w:rsidRDefault="00DC1389" w:rsidP="008E2269">
            <w:pPr>
              <w:ind w:left="140" w:right="175"/>
            </w:pPr>
            <w:r w:rsidRPr="008349DE">
              <w:t>Renginių, festivalių,</w:t>
            </w:r>
            <w:r>
              <w:t xml:space="preserve"> </w:t>
            </w:r>
            <w:r w:rsidRPr="008349DE">
              <w:t>konkursų skaičius, vnt.</w:t>
            </w:r>
          </w:p>
        </w:tc>
        <w:tc>
          <w:tcPr>
            <w:tcW w:w="813" w:type="dxa"/>
            <w:tcBorders>
              <w:top w:val="single" w:sz="5" w:space="0" w:color="000000"/>
              <w:left w:val="single" w:sz="5" w:space="0" w:color="000000"/>
              <w:bottom w:val="single" w:sz="5" w:space="0" w:color="000000"/>
              <w:right w:val="single" w:sz="5" w:space="0" w:color="000000"/>
            </w:tcBorders>
          </w:tcPr>
          <w:p w14:paraId="0D784B18" w14:textId="77777777" w:rsidR="00DC1389" w:rsidRPr="008349DE" w:rsidRDefault="00DC1389" w:rsidP="005D169F">
            <w:pPr>
              <w:ind w:left="140" w:right="175"/>
              <w:jc w:val="center"/>
            </w:pPr>
            <w:r w:rsidRPr="008349DE">
              <w:t>15</w:t>
            </w:r>
          </w:p>
        </w:tc>
        <w:tc>
          <w:tcPr>
            <w:tcW w:w="712" w:type="dxa"/>
            <w:tcBorders>
              <w:top w:val="single" w:sz="5" w:space="0" w:color="000000"/>
              <w:left w:val="single" w:sz="5" w:space="0" w:color="000000"/>
              <w:bottom w:val="single" w:sz="5" w:space="0" w:color="000000"/>
              <w:right w:val="single" w:sz="5" w:space="0" w:color="000000"/>
            </w:tcBorders>
          </w:tcPr>
          <w:p w14:paraId="5AE58FB0" w14:textId="77777777" w:rsidR="00DC1389" w:rsidRPr="008349DE" w:rsidRDefault="00DC1389" w:rsidP="005D169F">
            <w:pPr>
              <w:ind w:left="140" w:right="175"/>
              <w:jc w:val="center"/>
            </w:pPr>
            <w:r w:rsidRPr="008349DE">
              <w:t>16</w:t>
            </w:r>
          </w:p>
        </w:tc>
        <w:tc>
          <w:tcPr>
            <w:tcW w:w="855" w:type="dxa"/>
            <w:tcBorders>
              <w:top w:val="single" w:sz="5" w:space="0" w:color="000000"/>
              <w:left w:val="single" w:sz="5" w:space="0" w:color="000000"/>
              <w:bottom w:val="single" w:sz="5" w:space="0" w:color="000000"/>
              <w:right w:val="single" w:sz="5" w:space="0" w:color="000000"/>
            </w:tcBorders>
          </w:tcPr>
          <w:p w14:paraId="33C64714" w14:textId="77777777" w:rsidR="00DC1389" w:rsidRPr="008349DE" w:rsidRDefault="00DC1389" w:rsidP="005D169F">
            <w:pPr>
              <w:ind w:left="140" w:right="175"/>
              <w:jc w:val="center"/>
            </w:pPr>
            <w:r w:rsidRPr="008349DE">
              <w:t>16</w:t>
            </w:r>
          </w:p>
        </w:tc>
      </w:tr>
      <w:tr w:rsidR="00DC1389" w:rsidRPr="008349DE" w14:paraId="5CC81C6D" w14:textId="77777777" w:rsidTr="008C3D60">
        <w:trPr>
          <w:trHeight w:hRule="exact" w:val="573"/>
        </w:trPr>
        <w:tc>
          <w:tcPr>
            <w:tcW w:w="2022" w:type="dxa"/>
            <w:vMerge/>
            <w:tcBorders>
              <w:left w:val="single" w:sz="5" w:space="0" w:color="000000"/>
              <w:right w:val="single" w:sz="5" w:space="0" w:color="000000"/>
            </w:tcBorders>
          </w:tcPr>
          <w:p w14:paraId="4980CFBE" w14:textId="77777777" w:rsidR="00DC1389" w:rsidRPr="008349DE" w:rsidRDefault="00DC1389" w:rsidP="005D169F">
            <w:pPr>
              <w:ind w:left="140" w:right="175"/>
            </w:pPr>
          </w:p>
        </w:tc>
        <w:tc>
          <w:tcPr>
            <w:tcW w:w="2692" w:type="dxa"/>
            <w:vMerge/>
            <w:tcBorders>
              <w:left w:val="single" w:sz="5" w:space="0" w:color="000000"/>
              <w:right w:val="single" w:sz="5" w:space="0" w:color="000000"/>
            </w:tcBorders>
          </w:tcPr>
          <w:p w14:paraId="6DAE8AA8" w14:textId="77777777" w:rsidR="00DC1389" w:rsidRPr="008349DE" w:rsidRDefault="00DC1389" w:rsidP="005D169F">
            <w:pPr>
              <w:ind w:left="140" w:right="175"/>
            </w:pPr>
          </w:p>
        </w:tc>
        <w:tc>
          <w:tcPr>
            <w:tcW w:w="3259" w:type="dxa"/>
            <w:vMerge/>
            <w:tcBorders>
              <w:left w:val="single" w:sz="5" w:space="0" w:color="000000"/>
              <w:bottom w:val="single" w:sz="5" w:space="0" w:color="000000"/>
              <w:right w:val="single" w:sz="5" w:space="0" w:color="000000"/>
            </w:tcBorders>
          </w:tcPr>
          <w:p w14:paraId="5C0A38AE" w14:textId="77777777" w:rsidR="00DC1389" w:rsidRPr="008349DE" w:rsidRDefault="00DC1389" w:rsidP="005D169F">
            <w:pPr>
              <w:ind w:left="140" w:right="175"/>
            </w:pPr>
          </w:p>
        </w:tc>
        <w:tc>
          <w:tcPr>
            <w:tcW w:w="1950" w:type="dxa"/>
            <w:vMerge/>
            <w:tcBorders>
              <w:left w:val="single" w:sz="5" w:space="0" w:color="000000"/>
              <w:bottom w:val="single" w:sz="5" w:space="0" w:color="000000"/>
              <w:right w:val="single" w:sz="5" w:space="0" w:color="000000"/>
            </w:tcBorders>
          </w:tcPr>
          <w:p w14:paraId="0F2D498D" w14:textId="77777777" w:rsidR="00DC1389" w:rsidRPr="008349DE" w:rsidRDefault="00DC1389" w:rsidP="005D169F">
            <w:pPr>
              <w:ind w:left="140" w:right="175"/>
            </w:pPr>
          </w:p>
        </w:tc>
        <w:tc>
          <w:tcPr>
            <w:tcW w:w="2551" w:type="dxa"/>
            <w:tcBorders>
              <w:top w:val="single" w:sz="5" w:space="0" w:color="000000"/>
              <w:left w:val="single" w:sz="5" w:space="0" w:color="000000"/>
              <w:bottom w:val="single" w:sz="5" w:space="0" w:color="000000"/>
              <w:right w:val="single" w:sz="5" w:space="0" w:color="000000"/>
            </w:tcBorders>
          </w:tcPr>
          <w:p w14:paraId="576B4DA2" w14:textId="77777777" w:rsidR="00DC1389" w:rsidRPr="008349DE" w:rsidRDefault="00DC1389" w:rsidP="005D169F">
            <w:pPr>
              <w:ind w:left="140" w:right="175"/>
            </w:pPr>
            <w:r w:rsidRPr="008349DE">
              <w:t>Ugdytinių skaičius, vnt.</w:t>
            </w:r>
          </w:p>
        </w:tc>
        <w:tc>
          <w:tcPr>
            <w:tcW w:w="813" w:type="dxa"/>
            <w:tcBorders>
              <w:top w:val="single" w:sz="5" w:space="0" w:color="000000"/>
              <w:left w:val="single" w:sz="5" w:space="0" w:color="000000"/>
              <w:bottom w:val="single" w:sz="5" w:space="0" w:color="000000"/>
              <w:right w:val="single" w:sz="5" w:space="0" w:color="000000"/>
            </w:tcBorders>
          </w:tcPr>
          <w:p w14:paraId="4A8E2E85" w14:textId="77777777" w:rsidR="00DC1389" w:rsidRPr="008349DE" w:rsidRDefault="00DC1389" w:rsidP="005D169F">
            <w:pPr>
              <w:ind w:left="140" w:right="175"/>
              <w:jc w:val="center"/>
            </w:pPr>
            <w:r w:rsidRPr="008349DE">
              <w:t>140</w:t>
            </w:r>
          </w:p>
        </w:tc>
        <w:tc>
          <w:tcPr>
            <w:tcW w:w="712" w:type="dxa"/>
            <w:tcBorders>
              <w:top w:val="single" w:sz="5" w:space="0" w:color="000000"/>
              <w:left w:val="single" w:sz="5" w:space="0" w:color="000000"/>
              <w:bottom w:val="single" w:sz="5" w:space="0" w:color="000000"/>
              <w:right w:val="single" w:sz="5" w:space="0" w:color="000000"/>
            </w:tcBorders>
          </w:tcPr>
          <w:p w14:paraId="4B9B8905" w14:textId="77777777" w:rsidR="00DC1389" w:rsidRPr="008349DE" w:rsidRDefault="00DC1389" w:rsidP="005D169F">
            <w:pPr>
              <w:ind w:left="140" w:right="175"/>
              <w:jc w:val="center"/>
            </w:pPr>
            <w:r w:rsidRPr="008349DE">
              <w:t>130</w:t>
            </w:r>
          </w:p>
        </w:tc>
        <w:tc>
          <w:tcPr>
            <w:tcW w:w="855" w:type="dxa"/>
            <w:tcBorders>
              <w:top w:val="single" w:sz="5" w:space="0" w:color="000000"/>
              <w:left w:val="single" w:sz="5" w:space="0" w:color="000000"/>
              <w:bottom w:val="single" w:sz="5" w:space="0" w:color="000000"/>
              <w:right w:val="single" w:sz="5" w:space="0" w:color="000000"/>
            </w:tcBorders>
          </w:tcPr>
          <w:p w14:paraId="28E46374" w14:textId="77777777" w:rsidR="00DC1389" w:rsidRPr="008349DE" w:rsidRDefault="00DC1389" w:rsidP="005D169F">
            <w:pPr>
              <w:ind w:left="140" w:right="175"/>
              <w:jc w:val="center"/>
            </w:pPr>
            <w:r w:rsidRPr="008349DE">
              <w:t>140</w:t>
            </w:r>
          </w:p>
        </w:tc>
      </w:tr>
      <w:tr w:rsidR="00DC1389" w:rsidRPr="008349DE" w14:paraId="574820A6" w14:textId="77777777" w:rsidTr="00874854">
        <w:trPr>
          <w:trHeight w:hRule="exact" w:val="826"/>
        </w:trPr>
        <w:tc>
          <w:tcPr>
            <w:tcW w:w="2022" w:type="dxa"/>
            <w:vMerge/>
            <w:tcBorders>
              <w:left w:val="single" w:sz="5" w:space="0" w:color="000000"/>
              <w:right w:val="single" w:sz="5" w:space="0" w:color="000000"/>
            </w:tcBorders>
          </w:tcPr>
          <w:p w14:paraId="03F75FC9" w14:textId="77777777" w:rsidR="00DC1389" w:rsidRPr="008349DE" w:rsidRDefault="00DC1389" w:rsidP="005D169F">
            <w:pPr>
              <w:ind w:left="140" w:right="175"/>
            </w:pPr>
          </w:p>
        </w:tc>
        <w:tc>
          <w:tcPr>
            <w:tcW w:w="2692" w:type="dxa"/>
            <w:vMerge/>
            <w:tcBorders>
              <w:left w:val="single" w:sz="5" w:space="0" w:color="000000"/>
              <w:right w:val="single" w:sz="5" w:space="0" w:color="000000"/>
            </w:tcBorders>
          </w:tcPr>
          <w:p w14:paraId="442261DC" w14:textId="77777777" w:rsidR="00DC1389" w:rsidRPr="008349DE" w:rsidRDefault="00DC1389" w:rsidP="005D169F">
            <w:pPr>
              <w:ind w:left="140" w:right="175"/>
            </w:pPr>
          </w:p>
        </w:tc>
        <w:tc>
          <w:tcPr>
            <w:tcW w:w="3259" w:type="dxa"/>
            <w:tcBorders>
              <w:top w:val="single" w:sz="5" w:space="0" w:color="000000"/>
              <w:left w:val="single" w:sz="5" w:space="0" w:color="000000"/>
              <w:bottom w:val="single" w:sz="5" w:space="0" w:color="000000"/>
              <w:right w:val="single" w:sz="5" w:space="0" w:color="000000"/>
            </w:tcBorders>
          </w:tcPr>
          <w:p w14:paraId="76110578" w14:textId="77777777" w:rsidR="00DC1389" w:rsidRPr="008349DE" w:rsidRDefault="00DC1389" w:rsidP="005D169F">
            <w:pPr>
              <w:ind w:left="140" w:right="175"/>
            </w:pPr>
            <w:r w:rsidRPr="008349DE">
              <w:t>1.3.2. Modernizuoti ugdymo</w:t>
            </w:r>
          </w:p>
          <w:p w14:paraId="060BB08D" w14:textId="356848F7" w:rsidR="00DC1389" w:rsidRPr="008349DE" w:rsidRDefault="007477C9" w:rsidP="005D169F">
            <w:pPr>
              <w:ind w:left="140" w:right="175"/>
            </w:pPr>
            <w:r w:rsidRPr="008349DE">
              <w:t>P</w:t>
            </w:r>
            <w:r w:rsidR="00DC1389" w:rsidRPr="008349DE">
              <w:t>rocesą</w:t>
            </w:r>
            <w:r>
              <w:t>.</w:t>
            </w:r>
          </w:p>
        </w:tc>
        <w:tc>
          <w:tcPr>
            <w:tcW w:w="1950" w:type="dxa"/>
            <w:tcBorders>
              <w:top w:val="single" w:sz="5" w:space="0" w:color="000000"/>
              <w:left w:val="single" w:sz="5" w:space="0" w:color="000000"/>
              <w:bottom w:val="single" w:sz="5" w:space="0" w:color="000000"/>
              <w:right w:val="single" w:sz="5" w:space="0" w:color="000000"/>
            </w:tcBorders>
          </w:tcPr>
          <w:p w14:paraId="2DD2C402" w14:textId="77777777" w:rsidR="00DC1389" w:rsidRPr="008349DE" w:rsidRDefault="00DC1389" w:rsidP="005D169F">
            <w:pPr>
              <w:ind w:left="140" w:right="175"/>
            </w:pPr>
            <w:r w:rsidRPr="008349DE">
              <w:t>Direktorius</w:t>
            </w:r>
          </w:p>
        </w:tc>
        <w:tc>
          <w:tcPr>
            <w:tcW w:w="2551" w:type="dxa"/>
            <w:tcBorders>
              <w:top w:val="single" w:sz="5" w:space="0" w:color="000000"/>
              <w:left w:val="single" w:sz="5" w:space="0" w:color="000000"/>
              <w:bottom w:val="single" w:sz="5" w:space="0" w:color="000000"/>
              <w:right w:val="single" w:sz="5" w:space="0" w:color="000000"/>
            </w:tcBorders>
          </w:tcPr>
          <w:p w14:paraId="09B652ED" w14:textId="77777777" w:rsidR="00DC1389" w:rsidRPr="008349DE" w:rsidRDefault="00DC1389" w:rsidP="005D169F">
            <w:pPr>
              <w:ind w:left="140" w:right="175"/>
            </w:pPr>
            <w:r w:rsidRPr="008349DE">
              <w:t>Mokymosi priemonės,</w:t>
            </w:r>
          </w:p>
          <w:p w14:paraId="32980B8A" w14:textId="77777777" w:rsidR="00DC1389" w:rsidRPr="008349DE" w:rsidRDefault="00DC1389" w:rsidP="005D169F">
            <w:pPr>
              <w:ind w:left="140" w:right="175"/>
            </w:pPr>
            <w:r w:rsidRPr="008349DE">
              <w:t>instrumentai, prekės,</w:t>
            </w:r>
          </w:p>
          <w:p w14:paraId="0DFF84E1" w14:textId="4BF0F9C6" w:rsidR="00DC1389" w:rsidRPr="008349DE" w:rsidRDefault="00DC1389" w:rsidP="008E2269">
            <w:pPr>
              <w:ind w:left="140" w:right="175"/>
            </w:pPr>
            <w:r w:rsidRPr="008349DE">
              <w:t>vnt.</w:t>
            </w:r>
          </w:p>
        </w:tc>
        <w:tc>
          <w:tcPr>
            <w:tcW w:w="813" w:type="dxa"/>
            <w:tcBorders>
              <w:top w:val="single" w:sz="5" w:space="0" w:color="000000"/>
              <w:left w:val="single" w:sz="5" w:space="0" w:color="000000"/>
              <w:bottom w:val="single" w:sz="5" w:space="0" w:color="000000"/>
              <w:right w:val="single" w:sz="5" w:space="0" w:color="000000"/>
            </w:tcBorders>
          </w:tcPr>
          <w:p w14:paraId="1E9953C1" w14:textId="77777777" w:rsidR="00DC1389" w:rsidRPr="008349DE" w:rsidRDefault="00DC1389" w:rsidP="005D169F">
            <w:pPr>
              <w:ind w:left="140" w:right="175"/>
              <w:jc w:val="center"/>
            </w:pPr>
            <w:r w:rsidRPr="008349DE">
              <w:t>8</w:t>
            </w:r>
          </w:p>
        </w:tc>
        <w:tc>
          <w:tcPr>
            <w:tcW w:w="712" w:type="dxa"/>
            <w:tcBorders>
              <w:top w:val="single" w:sz="5" w:space="0" w:color="000000"/>
              <w:left w:val="single" w:sz="5" w:space="0" w:color="000000"/>
              <w:bottom w:val="single" w:sz="5" w:space="0" w:color="000000"/>
              <w:right w:val="single" w:sz="5" w:space="0" w:color="000000"/>
            </w:tcBorders>
          </w:tcPr>
          <w:p w14:paraId="7B2EC670" w14:textId="77777777" w:rsidR="00DC1389" w:rsidRPr="008349DE" w:rsidRDefault="00DC1389" w:rsidP="005D169F">
            <w:pPr>
              <w:ind w:left="140" w:right="175"/>
              <w:jc w:val="center"/>
            </w:pPr>
            <w:r w:rsidRPr="008349DE">
              <w:t>8</w:t>
            </w:r>
          </w:p>
        </w:tc>
        <w:tc>
          <w:tcPr>
            <w:tcW w:w="855" w:type="dxa"/>
            <w:tcBorders>
              <w:top w:val="single" w:sz="5" w:space="0" w:color="000000"/>
              <w:left w:val="single" w:sz="5" w:space="0" w:color="000000"/>
              <w:bottom w:val="single" w:sz="5" w:space="0" w:color="000000"/>
              <w:right w:val="single" w:sz="5" w:space="0" w:color="000000"/>
            </w:tcBorders>
          </w:tcPr>
          <w:p w14:paraId="4C7FA0C9" w14:textId="77777777" w:rsidR="00DC1389" w:rsidRPr="008349DE" w:rsidRDefault="00DC1389" w:rsidP="005D169F">
            <w:pPr>
              <w:ind w:left="140" w:right="175"/>
              <w:jc w:val="center"/>
            </w:pPr>
            <w:r w:rsidRPr="008349DE">
              <w:t>9</w:t>
            </w:r>
          </w:p>
        </w:tc>
      </w:tr>
      <w:tr w:rsidR="00DC1389" w:rsidRPr="008349DE" w14:paraId="00E76C14" w14:textId="77777777" w:rsidTr="00874854">
        <w:trPr>
          <w:trHeight w:hRule="exact" w:val="867"/>
        </w:trPr>
        <w:tc>
          <w:tcPr>
            <w:tcW w:w="2022" w:type="dxa"/>
            <w:vMerge/>
            <w:tcBorders>
              <w:left w:val="single" w:sz="5" w:space="0" w:color="000000"/>
              <w:right w:val="single" w:sz="5" w:space="0" w:color="000000"/>
            </w:tcBorders>
          </w:tcPr>
          <w:p w14:paraId="05197426" w14:textId="77777777" w:rsidR="00DC1389" w:rsidRPr="008349DE" w:rsidRDefault="00DC1389" w:rsidP="005D169F">
            <w:pPr>
              <w:ind w:left="140" w:right="175"/>
            </w:pPr>
          </w:p>
        </w:tc>
        <w:tc>
          <w:tcPr>
            <w:tcW w:w="2692" w:type="dxa"/>
            <w:vMerge/>
            <w:tcBorders>
              <w:left w:val="single" w:sz="5" w:space="0" w:color="000000"/>
              <w:right w:val="single" w:sz="5" w:space="0" w:color="000000"/>
            </w:tcBorders>
          </w:tcPr>
          <w:p w14:paraId="3C89823D" w14:textId="77777777" w:rsidR="00DC1389" w:rsidRPr="008349DE" w:rsidRDefault="00DC1389" w:rsidP="005D169F">
            <w:pPr>
              <w:ind w:left="140" w:right="175"/>
            </w:pPr>
          </w:p>
        </w:tc>
        <w:tc>
          <w:tcPr>
            <w:tcW w:w="3259" w:type="dxa"/>
            <w:tcBorders>
              <w:top w:val="single" w:sz="5" w:space="0" w:color="000000"/>
              <w:left w:val="single" w:sz="5" w:space="0" w:color="000000"/>
              <w:bottom w:val="single" w:sz="5" w:space="0" w:color="000000"/>
              <w:right w:val="single" w:sz="5" w:space="0" w:color="000000"/>
            </w:tcBorders>
          </w:tcPr>
          <w:p w14:paraId="02562CFD" w14:textId="7CC3EF16" w:rsidR="00DC1389" w:rsidRPr="008349DE" w:rsidRDefault="00DC1389" w:rsidP="005D169F">
            <w:pPr>
              <w:ind w:left="140" w:right="175"/>
            </w:pPr>
            <w:r w:rsidRPr="008349DE">
              <w:t xml:space="preserve">1.3.3 </w:t>
            </w:r>
            <w:r>
              <w:t>Ruoštis bei dalyvauti</w:t>
            </w:r>
            <w:r w:rsidRPr="008349DE">
              <w:t xml:space="preserve"> 2022 metų moksleivių dainų švent</w:t>
            </w:r>
            <w:r>
              <w:t>ėje</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486FB6F3" w14:textId="77777777" w:rsidR="00DC1389" w:rsidRPr="008349DE" w:rsidRDefault="00DC1389" w:rsidP="005D169F">
            <w:pPr>
              <w:ind w:left="140" w:right="175"/>
            </w:pPr>
            <w:r w:rsidRPr="008349DE">
              <w:t>Direktorius</w:t>
            </w:r>
          </w:p>
        </w:tc>
        <w:tc>
          <w:tcPr>
            <w:tcW w:w="2551" w:type="dxa"/>
            <w:tcBorders>
              <w:top w:val="single" w:sz="5" w:space="0" w:color="000000"/>
              <w:left w:val="single" w:sz="5" w:space="0" w:color="000000"/>
              <w:bottom w:val="single" w:sz="5" w:space="0" w:color="000000"/>
              <w:right w:val="single" w:sz="5" w:space="0" w:color="000000"/>
            </w:tcBorders>
          </w:tcPr>
          <w:p w14:paraId="00CA5CCD" w14:textId="77777777" w:rsidR="00DC1389" w:rsidRPr="008349DE" w:rsidRDefault="00DC1389" w:rsidP="005D169F">
            <w:pPr>
              <w:ind w:left="140" w:right="175"/>
            </w:pPr>
            <w:r w:rsidRPr="008349DE">
              <w:t>Ugdytinių skaičius, vnt.</w:t>
            </w:r>
          </w:p>
        </w:tc>
        <w:tc>
          <w:tcPr>
            <w:tcW w:w="813" w:type="dxa"/>
            <w:tcBorders>
              <w:top w:val="single" w:sz="5" w:space="0" w:color="000000"/>
              <w:left w:val="single" w:sz="5" w:space="0" w:color="000000"/>
              <w:bottom w:val="single" w:sz="5" w:space="0" w:color="000000"/>
              <w:right w:val="single" w:sz="5" w:space="0" w:color="000000"/>
            </w:tcBorders>
          </w:tcPr>
          <w:p w14:paraId="6E56D3C0" w14:textId="77777777" w:rsidR="00DC1389" w:rsidRPr="008349DE" w:rsidRDefault="00DC1389" w:rsidP="005D169F">
            <w:pPr>
              <w:ind w:left="140" w:right="175"/>
              <w:jc w:val="center"/>
            </w:pPr>
            <w:r w:rsidRPr="008349DE">
              <w:t>20</w:t>
            </w:r>
          </w:p>
        </w:tc>
        <w:tc>
          <w:tcPr>
            <w:tcW w:w="712" w:type="dxa"/>
            <w:tcBorders>
              <w:top w:val="single" w:sz="5" w:space="0" w:color="000000"/>
              <w:left w:val="single" w:sz="5" w:space="0" w:color="000000"/>
              <w:bottom w:val="single" w:sz="5" w:space="0" w:color="000000"/>
              <w:right w:val="single" w:sz="5" w:space="0" w:color="000000"/>
            </w:tcBorders>
          </w:tcPr>
          <w:p w14:paraId="14065E32" w14:textId="77777777" w:rsidR="00DC1389" w:rsidRPr="008349DE" w:rsidRDefault="00DC1389" w:rsidP="005D169F">
            <w:pPr>
              <w:ind w:left="140" w:right="175"/>
              <w:jc w:val="center"/>
            </w:pPr>
            <w:r w:rsidRPr="008349DE">
              <w:t>36</w:t>
            </w:r>
          </w:p>
        </w:tc>
        <w:tc>
          <w:tcPr>
            <w:tcW w:w="855" w:type="dxa"/>
            <w:tcBorders>
              <w:top w:val="single" w:sz="5" w:space="0" w:color="000000"/>
              <w:left w:val="single" w:sz="5" w:space="0" w:color="000000"/>
              <w:bottom w:val="single" w:sz="5" w:space="0" w:color="000000"/>
              <w:right w:val="single" w:sz="5" w:space="0" w:color="000000"/>
            </w:tcBorders>
          </w:tcPr>
          <w:p w14:paraId="53586354" w14:textId="77777777" w:rsidR="00DC1389" w:rsidRPr="008349DE" w:rsidRDefault="00DC1389" w:rsidP="005D169F">
            <w:pPr>
              <w:ind w:left="140" w:right="175"/>
              <w:jc w:val="center"/>
            </w:pPr>
            <w:r w:rsidRPr="008349DE">
              <w:t>36</w:t>
            </w:r>
          </w:p>
        </w:tc>
      </w:tr>
      <w:tr w:rsidR="00DC1389" w:rsidRPr="008349DE" w14:paraId="1F20FDB2" w14:textId="77777777" w:rsidTr="008C3D60">
        <w:trPr>
          <w:trHeight w:hRule="exact" w:val="889"/>
        </w:trPr>
        <w:tc>
          <w:tcPr>
            <w:tcW w:w="2022" w:type="dxa"/>
            <w:vMerge/>
            <w:tcBorders>
              <w:left w:val="single" w:sz="5" w:space="0" w:color="000000"/>
              <w:right w:val="single" w:sz="5" w:space="0" w:color="000000"/>
            </w:tcBorders>
          </w:tcPr>
          <w:p w14:paraId="4929F795" w14:textId="77777777" w:rsidR="00DC1389" w:rsidRPr="008349DE" w:rsidRDefault="00DC1389" w:rsidP="005D169F">
            <w:pPr>
              <w:ind w:left="140" w:right="175"/>
            </w:pPr>
          </w:p>
        </w:tc>
        <w:tc>
          <w:tcPr>
            <w:tcW w:w="2692" w:type="dxa"/>
            <w:vMerge/>
            <w:tcBorders>
              <w:left w:val="single" w:sz="5" w:space="0" w:color="000000"/>
              <w:bottom w:val="single" w:sz="5" w:space="0" w:color="000000"/>
              <w:right w:val="single" w:sz="5" w:space="0" w:color="000000"/>
            </w:tcBorders>
          </w:tcPr>
          <w:p w14:paraId="6A0BF16F" w14:textId="77777777" w:rsidR="00DC1389" w:rsidRPr="008349DE" w:rsidRDefault="00DC1389" w:rsidP="005D169F">
            <w:pPr>
              <w:ind w:left="140" w:right="175"/>
            </w:pPr>
          </w:p>
        </w:tc>
        <w:tc>
          <w:tcPr>
            <w:tcW w:w="3259" w:type="dxa"/>
            <w:tcBorders>
              <w:top w:val="single" w:sz="5" w:space="0" w:color="000000"/>
              <w:left w:val="single" w:sz="5" w:space="0" w:color="000000"/>
              <w:bottom w:val="single" w:sz="5" w:space="0" w:color="000000"/>
              <w:right w:val="single" w:sz="5" w:space="0" w:color="000000"/>
            </w:tcBorders>
          </w:tcPr>
          <w:p w14:paraId="673A209D" w14:textId="03B82A83" w:rsidR="00DC1389" w:rsidRPr="008349DE" w:rsidRDefault="00DC1389" w:rsidP="005D169F">
            <w:pPr>
              <w:ind w:left="140" w:right="175"/>
            </w:pPr>
            <w:r w:rsidRPr="008349DE">
              <w:t>1.3.4. Integruoti ugdymą į nuotolinę erdvę</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3C021974" w14:textId="77777777" w:rsidR="00DC1389" w:rsidRPr="008349DE" w:rsidRDefault="00DC1389" w:rsidP="005D169F">
            <w:pPr>
              <w:ind w:left="140" w:right="175"/>
            </w:pPr>
            <w:r w:rsidRPr="008349DE">
              <w:t>Direktoriaus pavaduotojas ugdymui</w:t>
            </w:r>
          </w:p>
        </w:tc>
        <w:tc>
          <w:tcPr>
            <w:tcW w:w="2551" w:type="dxa"/>
            <w:tcBorders>
              <w:top w:val="single" w:sz="5" w:space="0" w:color="000000"/>
              <w:left w:val="single" w:sz="5" w:space="0" w:color="000000"/>
              <w:bottom w:val="single" w:sz="5" w:space="0" w:color="000000"/>
              <w:right w:val="single" w:sz="5" w:space="0" w:color="000000"/>
            </w:tcBorders>
          </w:tcPr>
          <w:p w14:paraId="379738A1" w14:textId="2D121164" w:rsidR="00DC1389" w:rsidRPr="008349DE" w:rsidRDefault="00DC1389" w:rsidP="005D169F">
            <w:pPr>
              <w:ind w:left="140" w:right="175"/>
            </w:pPr>
            <w:r>
              <w:t>Skaitmenizuotų programų skaičius</w:t>
            </w:r>
          </w:p>
        </w:tc>
        <w:tc>
          <w:tcPr>
            <w:tcW w:w="813" w:type="dxa"/>
            <w:tcBorders>
              <w:top w:val="single" w:sz="5" w:space="0" w:color="000000"/>
              <w:left w:val="single" w:sz="5" w:space="0" w:color="000000"/>
              <w:bottom w:val="single" w:sz="5" w:space="0" w:color="000000"/>
              <w:right w:val="single" w:sz="5" w:space="0" w:color="000000"/>
            </w:tcBorders>
          </w:tcPr>
          <w:p w14:paraId="3F6448E3" w14:textId="2931F8C1" w:rsidR="00DC1389" w:rsidRPr="008349DE" w:rsidRDefault="00DC1389" w:rsidP="005D169F">
            <w:pPr>
              <w:ind w:left="140" w:right="175"/>
              <w:jc w:val="center"/>
            </w:pPr>
            <w:r>
              <w:t>5</w:t>
            </w:r>
          </w:p>
        </w:tc>
        <w:tc>
          <w:tcPr>
            <w:tcW w:w="712" w:type="dxa"/>
            <w:tcBorders>
              <w:top w:val="single" w:sz="5" w:space="0" w:color="000000"/>
              <w:left w:val="single" w:sz="5" w:space="0" w:color="000000"/>
              <w:bottom w:val="single" w:sz="5" w:space="0" w:color="000000"/>
              <w:right w:val="single" w:sz="5" w:space="0" w:color="000000"/>
            </w:tcBorders>
          </w:tcPr>
          <w:p w14:paraId="054D027D" w14:textId="6E4949D5" w:rsidR="00DC1389" w:rsidRPr="008349DE" w:rsidRDefault="00DC1389" w:rsidP="005D169F">
            <w:pPr>
              <w:ind w:left="140" w:right="175"/>
              <w:jc w:val="center"/>
            </w:pPr>
            <w:r>
              <w:t>10</w:t>
            </w:r>
          </w:p>
        </w:tc>
        <w:tc>
          <w:tcPr>
            <w:tcW w:w="855" w:type="dxa"/>
            <w:tcBorders>
              <w:top w:val="single" w:sz="5" w:space="0" w:color="000000"/>
              <w:left w:val="single" w:sz="5" w:space="0" w:color="000000"/>
              <w:bottom w:val="single" w:sz="5" w:space="0" w:color="000000"/>
              <w:right w:val="single" w:sz="5" w:space="0" w:color="000000"/>
            </w:tcBorders>
          </w:tcPr>
          <w:p w14:paraId="7665169A" w14:textId="4B000154" w:rsidR="00DC1389" w:rsidRPr="008349DE" w:rsidRDefault="00DC1389" w:rsidP="005D169F">
            <w:pPr>
              <w:ind w:left="140" w:right="175"/>
              <w:jc w:val="center"/>
            </w:pPr>
            <w:r>
              <w:t>15</w:t>
            </w:r>
          </w:p>
        </w:tc>
      </w:tr>
      <w:tr w:rsidR="00EB278D" w:rsidRPr="008349DE" w14:paraId="17E4ADB0" w14:textId="77777777" w:rsidTr="00052A99">
        <w:trPr>
          <w:trHeight w:hRule="exact" w:val="863"/>
        </w:trPr>
        <w:tc>
          <w:tcPr>
            <w:tcW w:w="2022" w:type="dxa"/>
            <w:vMerge/>
            <w:tcBorders>
              <w:left w:val="single" w:sz="5" w:space="0" w:color="000000"/>
              <w:right w:val="single" w:sz="5" w:space="0" w:color="000000"/>
            </w:tcBorders>
          </w:tcPr>
          <w:p w14:paraId="4FB150EF" w14:textId="77777777" w:rsidR="00EB278D" w:rsidRPr="008349DE" w:rsidRDefault="00EB278D" w:rsidP="005D169F">
            <w:pPr>
              <w:ind w:left="140" w:right="175"/>
            </w:pPr>
          </w:p>
        </w:tc>
        <w:tc>
          <w:tcPr>
            <w:tcW w:w="2692" w:type="dxa"/>
            <w:vMerge w:val="restart"/>
            <w:tcBorders>
              <w:top w:val="single" w:sz="5" w:space="0" w:color="000000"/>
              <w:left w:val="single" w:sz="5" w:space="0" w:color="000000"/>
              <w:right w:val="single" w:sz="5" w:space="0" w:color="000000"/>
            </w:tcBorders>
            <w:vAlign w:val="center"/>
          </w:tcPr>
          <w:p w14:paraId="5D7D92C4" w14:textId="02594CD1" w:rsidR="00EB278D" w:rsidRPr="008349DE" w:rsidRDefault="00EB278D" w:rsidP="008E2269">
            <w:pPr>
              <w:ind w:left="140" w:right="175"/>
            </w:pPr>
            <w:r w:rsidRPr="008349DE">
              <w:t>1.4. Bendradarbiauti</w:t>
            </w:r>
            <w:r w:rsidR="008E2269">
              <w:t xml:space="preserve"> </w:t>
            </w:r>
            <w:r w:rsidRPr="008349DE">
              <w:t>su tėvais (globėjais, rūpintojais) ir socialiniais partneriais, teikti įvairiapusę pagalbą ugdytiniams</w:t>
            </w:r>
            <w:r w:rsidR="007477C9">
              <w:t>.</w:t>
            </w:r>
          </w:p>
        </w:tc>
        <w:tc>
          <w:tcPr>
            <w:tcW w:w="3259" w:type="dxa"/>
            <w:tcBorders>
              <w:top w:val="single" w:sz="5" w:space="0" w:color="000000"/>
              <w:left w:val="single" w:sz="5" w:space="0" w:color="000000"/>
              <w:bottom w:val="single" w:sz="5" w:space="0" w:color="000000"/>
              <w:right w:val="single" w:sz="5" w:space="0" w:color="000000"/>
            </w:tcBorders>
          </w:tcPr>
          <w:p w14:paraId="1A36499B" w14:textId="4B439F75" w:rsidR="00EB278D" w:rsidRPr="008349DE" w:rsidRDefault="00EB278D" w:rsidP="008E2269">
            <w:pPr>
              <w:ind w:left="140" w:right="175"/>
            </w:pPr>
            <w:r w:rsidRPr="008349DE">
              <w:t>1.4. 1. Užtikrinti tėvų</w:t>
            </w:r>
            <w:r w:rsidR="008E2269">
              <w:t xml:space="preserve"> </w:t>
            </w:r>
            <w:r w:rsidRPr="008349DE">
              <w:t>dalyvavimą įstaigos</w:t>
            </w:r>
            <w:r w:rsidR="008E2269">
              <w:t xml:space="preserve"> </w:t>
            </w:r>
            <w:r w:rsidRPr="008349DE">
              <w:t>gyvenime</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6D6B895C" w14:textId="77777777" w:rsidR="00EB278D" w:rsidRPr="008349DE" w:rsidRDefault="00EB278D" w:rsidP="005D169F">
            <w:pPr>
              <w:ind w:left="140" w:right="175"/>
            </w:pPr>
            <w:r w:rsidRPr="008349DE">
              <w:t>Metodinio darbo vadovai</w:t>
            </w:r>
          </w:p>
        </w:tc>
        <w:tc>
          <w:tcPr>
            <w:tcW w:w="2551" w:type="dxa"/>
            <w:tcBorders>
              <w:top w:val="single" w:sz="5" w:space="0" w:color="000000"/>
              <w:left w:val="single" w:sz="5" w:space="0" w:color="000000"/>
              <w:bottom w:val="single" w:sz="5" w:space="0" w:color="000000"/>
              <w:right w:val="single" w:sz="5" w:space="0" w:color="000000"/>
            </w:tcBorders>
          </w:tcPr>
          <w:p w14:paraId="6FF37CC5" w14:textId="5AD1B114" w:rsidR="00EB278D" w:rsidRPr="008349DE" w:rsidRDefault="00EB278D" w:rsidP="008E2269">
            <w:pPr>
              <w:ind w:left="140" w:right="175"/>
            </w:pPr>
            <w:r w:rsidRPr="008349DE">
              <w:t>Susirinkimų protokolai</w:t>
            </w:r>
            <w:r w:rsidR="008E2269">
              <w:t xml:space="preserve"> </w:t>
            </w:r>
            <w:r w:rsidRPr="008349DE">
              <w:t>/</w:t>
            </w:r>
            <w:r w:rsidR="008E2269">
              <w:t xml:space="preserve">  </w:t>
            </w:r>
            <w:r w:rsidRPr="008349DE">
              <w:t>skaičius</w:t>
            </w:r>
          </w:p>
        </w:tc>
        <w:tc>
          <w:tcPr>
            <w:tcW w:w="813" w:type="dxa"/>
            <w:tcBorders>
              <w:top w:val="single" w:sz="5" w:space="0" w:color="000000"/>
              <w:left w:val="single" w:sz="5" w:space="0" w:color="000000"/>
              <w:bottom w:val="single" w:sz="5" w:space="0" w:color="000000"/>
              <w:right w:val="single" w:sz="5" w:space="0" w:color="000000"/>
            </w:tcBorders>
          </w:tcPr>
          <w:p w14:paraId="6B067F1C" w14:textId="77777777" w:rsidR="00EB278D" w:rsidRPr="008349DE" w:rsidRDefault="00EB278D" w:rsidP="005D169F">
            <w:pPr>
              <w:ind w:left="140" w:right="175"/>
              <w:jc w:val="center"/>
            </w:pPr>
            <w:r w:rsidRPr="008349DE">
              <w:t>2</w:t>
            </w:r>
          </w:p>
        </w:tc>
        <w:tc>
          <w:tcPr>
            <w:tcW w:w="712" w:type="dxa"/>
            <w:tcBorders>
              <w:top w:val="single" w:sz="5" w:space="0" w:color="000000"/>
              <w:left w:val="single" w:sz="5" w:space="0" w:color="000000"/>
              <w:bottom w:val="single" w:sz="5" w:space="0" w:color="000000"/>
              <w:right w:val="single" w:sz="5" w:space="0" w:color="000000"/>
            </w:tcBorders>
          </w:tcPr>
          <w:p w14:paraId="73474496" w14:textId="77777777" w:rsidR="00EB278D" w:rsidRPr="008349DE" w:rsidRDefault="00EB278D" w:rsidP="005D169F">
            <w:pPr>
              <w:ind w:left="140" w:right="175"/>
              <w:jc w:val="center"/>
            </w:pPr>
            <w:r w:rsidRPr="008349DE">
              <w:t>2</w:t>
            </w:r>
          </w:p>
        </w:tc>
        <w:tc>
          <w:tcPr>
            <w:tcW w:w="855" w:type="dxa"/>
            <w:tcBorders>
              <w:top w:val="single" w:sz="5" w:space="0" w:color="000000"/>
              <w:left w:val="single" w:sz="5" w:space="0" w:color="000000"/>
              <w:bottom w:val="single" w:sz="5" w:space="0" w:color="000000"/>
              <w:right w:val="single" w:sz="5" w:space="0" w:color="000000"/>
            </w:tcBorders>
          </w:tcPr>
          <w:p w14:paraId="101F3298" w14:textId="77777777" w:rsidR="00EB278D" w:rsidRPr="008349DE" w:rsidRDefault="00EB278D" w:rsidP="005D169F">
            <w:pPr>
              <w:ind w:left="140" w:right="175"/>
              <w:jc w:val="center"/>
            </w:pPr>
            <w:r w:rsidRPr="008349DE">
              <w:t>2</w:t>
            </w:r>
          </w:p>
        </w:tc>
      </w:tr>
      <w:tr w:rsidR="00EB278D" w:rsidRPr="008349DE" w14:paraId="17A83972" w14:textId="77777777" w:rsidTr="00DC1389">
        <w:trPr>
          <w:trHeight w:hRule="exact" w:val="859"/>
        </w:trPr>
        <w:tc>
          <w:tcPr>
            <w:tcW w:w="2022" w:type="dxa"/>
            <w:vMerge/>
            <w:tcBorders>
              <w:left w:val="single" w:sz="5" w:space="0" w:color="000000"/>
              <w:bottom w:val="single" w:sz="5" w:space="0" w:color="000000"/>
              <w:right w:val="single" w:sz="5" w:space="0" w:color="000000"/>
            </w:tcBorders>
          </w:tcPr>
          <w:p w14:paraId="3AE802D1" w14:textId="77777777" w:rsidR="00EB278D" w:rsidRPr="008349DE" w:rsidRDefault="00EB278D" w:rsidP="005D169F">
            <w:pPr>
              <w:ind w:left="140" w:right="175"/>
            </w:pPr>
          </w:p>
        </w:tc>
        <w:tc>
          <w:tcPr>
            <w:tcW w:w="2692" w:type="dxa"/>
            <w:vMerge/>
            <w:tcBorders>
              <w:left w:val="single" w:sz="5" w:space="0" w:color="000000"/>
              <w:bottom w:val="single" w:sz="5" w:space="0" w:color="000000"/>
              <w:right w:val="single" w:sz="5" w:space="0" w:color="000000"/>
            </w:tcBorders>
            <w:vAlign w:val="center"/>
          </w:tcPr>
          <w:p w14:paraId="71C0E982" w14:textId="77777777" w:rsidR="00EB278D" w:rsidRPr="008349DE" w:rsidRDefault="00EB278D" w:rsidP="005D169F">
            <w:pPr>
              <w:ind w:left="140" w:right="175"/>
            </w:pPr>
          </w:p>
        </w:tc>
        <w:tc>
          <w:tcPr>
            <w:tcW w:w="3259" w:type="dxa"/>
            <w:tcBorders>
              <w:top w:val="single" w:sz="5" w:space="0" w:color="000000"/>
              <w:left w:val="single" w:sz="5" w:space="0" w:color="000000"/>
              <w:bottom w:val="single" w:sz="5" w:space="0" w:color="000000"/>
              <w:right w:val="single" w:sz="5" w:space="0" w:color="000000"/>
            </w:tcBorders>
          </w:tcPr>
          <w:p w14:paraId="5AE7564C" w14:textId="7C492A5C" w:rsidR="00EB278D" w:rsidRPr="008349DE" w:rsidRDefault="00EB278D" w:rsidP="008E2269">
            <w:pPr>
              <w:ind w:left="140" w:right="175"/>
            </w:pPr>
            <w:r w:rsidRPr="008349DE">
              <w:t>1.4.2. Teikti pedagoginę ir</w:t>
            </w:r>
            <w:r w:rsidR="008E2269">
              <w:t xml:space="preserve"> i</w:t>
            </w:r>
            <w:r w:rsidRPr="008349DE">
              <w:t>nformacinę pagalbą mokiniams</w:t>
            </w:r>
            <w:r w:rsidR="00DE15E2" w:rsidRPr="008349DE">
              <w:t xml:space="preserve">, jų </w:t>
            </w:r>
            <w:r w:rsidRPr="008349DE">
              <w:t>tėvams</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612BD029" w14:textId="77777777" w:rsidR="00EB278D" w:rsidRPr="008349DE" w:rsidRDefault="00EB278D" w:rsidP="005D169F">
            <w:pPr>
              <w:ind w:left="140" w:right="175"/>
            </w:pPr>
            <w:r w:rsidRPr="008349DE">
              <w:t>Direktorius</w:t>
            </w:r>
          </w:p>
        </w:tc>
        <w:tc>
          <w:tcPr>
            <w:tcW w:w="2551" w:type="dxa"/>
            <w:tcBorders>
              <w:top w:val="single" w:sz="5" w:space="0" w:color="000000"/>
              <w:left w:val="single" w:sz="5" w:space="0" w:color="000000"/>
              <w:bottom w:val="single" w:sz="5" w:space="0" w:color="000000"/>
              <w:right w:val="single" w:sz="5" w:space="0" w:color="000000"/>
            </w:tcBorders>
          </w:tcPr>
          <w:p w14:paraId="68DDACDA" w14:textId="77777777" w:rsidR="00EB278D" w:rsidRPr="008349DE" w:rsidRDefault="00EB278D" w:rsidP="005D169F">
            <w:pPr>
              <w:ind w:left="140" w:right="175"/>
            </w:pPr>
            <w:r w:rsidRPr="008349DE">
              <w:t>Pusmečio peržiūrų</w:t>
            </w:r>
          </w:p>
          <w:p w14:paraId="1B3D1FFB" w14:textId="76536828" w:rsidR="00EB278D" w:rsidRPr="008349DE" w:rsidRDefault="007477C9" w:rsidP="005D169F">
            <w:pPr>
              <w:ind w:left="140" w:right="175"/>
            </w:pPr>
            <w:r>
              <w:t>į</w:t>
            </w:r>
            <w:r w:rsidR="00EB278D" w:rsidRPr="008349DE">
              <w:t>vertinimai</w:t>
            </w:r>
            <w:r>
              <w:t xml:space="preserve"> </w:t>
            </w:r>
            <w:r w:rsidR="00EB278D" w:rsidRPr="008349DE">
              <w:t>/</w:t>
            </w:r>
            <w:r>
              <w:t xml:space="preserve"> </w:t>
            </w:r>
            <w:r w:rsidR="00EB278D" w:rsidRPr="008349DE">
              <w:t>skaičius</w:t>
            </w:r>
          </w:p>
        </w:tc>
        <w:tc>
          <w:tcPr>
            <w:tcW w:w="813" w:type="dxa"/>
            <w:tcBorders>
              <w:top w:val="single" w:sz="5" w:space="0" w:color="000000"/>
              <w:left w:val="single" w:sz="5" w:space="0" w:color="000000"/>
              <w:bottom w:val="single" w:sz="5" w:space="0" w:color="000000"/>
              <w:right w:val="single" w:sz="5" w:space="0" w:color="000000"/>
            </w:tcBorders>
          </w:tcPr>
          <w:p w14:paraId="1300B288" w14:textId="77777777" w:rsidR="00EB278D" w:rsidRPr="008349DE" w:rsidRDefault="00EB278D" w:rsidP="005D169F">
            <w:pPr>
              <w:ind w:left="140" w:right="175"/>
              <w:jc w:val="center"/>
            </w:pPr>
            <w:r w:rsidRPr="008349DE">
              <w:t>2</w:t>
            </w:r>
          </w:p>
        </w:tc>
        <w:tc>
          <w:tcPr>
            <w:tcW w:w="712" w:type="dxa"/>
            <w:tcBorders>
              <w:top w:val="single" w:sz="5" w:space="0" w:color="000000"/>
              <w:left w:val="single" w:sz="5" w:space="0" w:color="000000"/>
              <w:bottom w:val="single" w:sz="5" w:space="0" w:color="000000"/>
              <w:right w:val="single" w:sz="5" w:space="0" w:color="000000"/>
            </w:tcBorders>
          </w:tcPr>
          <w:p w14:paraId="1CCDD6C9" w14:textId="77777777" w:rsidR="00EB278D" w:rsidRPr="008349DE" w:rsidRDefault="00EB278D" w:rsidP="005D169F">
            <w:pPr>
              <w:ind w:left="140" w:right="175"/>
              <w:jc w:val="center"/>
            </w:pPr>
            <w:r w:rsidRPr="008349DE">
              <w:t>2</w:t>
            </w:r>
          </w:p>
        </w:tc>
        <w:tc>
          <w:tcPr>
            <w:tcW w:w="855" w:type="dxa"/>
            <w:tcBorders>
              <w:top w:val="single" w:sz="5" w:space="0" w:color="000000"/>
              <w:left w:val="single" w:sz="5" w:space="0" w:color="000000"/>
              <w:bottom w:val="single" w:sz="5" w:space="0" w:color="000000"/>
              <w:right w:val="single" w:sz="5" w:space="0" w:color="000000"/>
            </w:tcBorders>
          </w:tcPr>
          <w:p w14:paraId="1FB5AC85" w14:textId="77777777" w:rsidR="00EB278D" w:rsidRPr="008349DE" w:rsidRDefault="00EB278D" w:rsidP="005D169F">
            <w:pPr>
              <w:ind w:left="140" w:right="175"/>
              <w:jc w:val="center"/>
            </w:pPr>
            <w:r w:rsidRPr="008349DE">
              <w:t>2</w:t>
            </w:r>
          </w:p>
        </w:tc>
      </w:tr>
      <w:tr w:rsidR="00EB278D" w:rsidRPr="008349DE" w14:paraId="3AB21018" w14:textId="77777777" w:rsidTr="00DC1389">
        <w:trPr>
          <w:trHeight w:hRule="exact" w:val="1126"/>
        </w:trPr>
        <w:tc>
          <w:tcPr>
            <w:tcW w:w="2022" w:type="dxa"/>
            <w:vMerge/>
            <w:tcBorders>
              <w:top w:val="single" w:sz="4" w:space="0" w:color="auto"/>
              <w:left w:val="single" w:sz="4" w:space="0" w:color="auto"/>
              <w:bottom w:val="single" w:sz="4" w:space="0" w:color="auto"/>
              <w:right w:val="single" w:sz="4" w:space="0" w:color="auto"/>
            </w:tcBorders>
          </w:tcPr>
          <w:p w14:paraId="312FE62F" w14:textId="77777777" w:rsidR="00EB278D" w:rsidRPr="008349DE" w:rsidRDefault="00EB278D" w:rsidP="005D169F">
            <w:pPr>
              <w:ind w:left="140" w:right="175"/>
            </w:pPr>
          </w:p>
        </w:tc>
        <w:tc>
          <w:tcPr>
            <w:tcW w:w="2692" w:type="dxa"/>
            <w:vMerge/>
            <w:tcBorders>
              <w:top w:val="single" w:sz="4" w:space="0" w:color="auto"/>
              <w:left w:val="single" w:sz="4" w:space="0" w:color="auto"/>
              <w:bottom w:val="single" w:sz="4" w:space="0" w:color="auto"/>
              <w:right w:val="single" w:sz="4" w:space="0" w:color="auto"/>
            </w:tcBorders>
            <w:vAlign w:val="center"/>
          </w:tcPr>
          <w:p w14:paraId="159E7251" w14:textId="77777777" w:rsidR="00EB278D" w:rsidRPr="008349DE" w:rsidRDefault="00EB278D" w:rsidP="005D169F">
            <w:pPr>
              <w:ind w:left="140" w:right="175"/>
            </w:pPr>
          </w:p>
        </w:tc>
        <w:tc>
          <w:tcPr>
            <w:tcW w:w="3259" w:type="dxa"/>
            <w:tcBorders>
              <w:top w:val="single" w:sz="4" w:space="0" w:color="auto"/>
              <w:left w:val="single" w:sz="4" w:space="0" w:color="auto"/>
              <w:bottom w:val="single" w:sz="4" w:space="0" w:color="auto"/>
              <w:right w:val="single" w:sz="4" w:space="0" w:color="auto"/>
            </w:tcBorders>
          </w:tcPr>
          <w:p w14:paraId="2676397A" w14:textId="01164F90" w:rsidR="00EB278D" w:rsidRPr="008349DE" w:rsidRDefault="00EB278D" w:rsidP="008E2269">
            <w:pPr>
              <w:ind w:left="140" w:right="175"/>
            </w:pPr>
            <w:r w:rsidRPr="008349DE">
              <w:t>1.4.3. Didinti sklaidą apie</w:t>
            </w:r>
            <w:r w:rsidR="008E2269">
              <w:t xml:space="preserve"> </w:t>
            </w:r>
            <w:r w:rsidRPr="008349DE">
              <w:t>mokyklos ugdytinių pasiekimus ir mokyklos veiklą</w:t>
            </w:r>
            <w:r w:rsidR="007477C9">
              <w:t>.</w:t>
            </w:r>
          </w:p>
        </w:tc>
        <w:tc>
          <w:tcPr>
            <w:tcW w:w="1950" w:type="dxa"/>
            <w:tcBorders>
              <w:top w:val="single" w:sz="4" w:space="0" w:color="auto"/>
              <w:left w:val="single" w:sz="4" w:space="0" w:color="auto"/>
              <w:bottom w:val="single" w:sz="4" w:space="0" w:color="auto"/>
              <w:right w:val="single" w:sz="4" w:space="0" w:color="auto"/>
            </w:tcBorders>
          </w:tcPr>
          <w:p w14:paraId="14286AA9" w14:textId="77777777" w:rsidR="00EB278D" w:rsidRPr="008349DE" w:rsidRDefault="00EB278D" w:rsidP="005D169F">
            <w:pPr>
              <w:ind w:left="140" w:right="175"/>
            </w:pPr>
            <w:r w:rsidRPr="008349DE">
              <w:t>Direktoriaus pavaduotojas ugdymui</w:t>
            </w:r>
          </w:p>
        </w:tc>
        <w:tc>
          <w:tcPr>
            <w:tcW w:w="2551" w:type="dxa"/>
            <w:tcBorders>
              <w:top w:val="single" w:sz="4" w:space="0" w:color="auto"/>
              <w:left w:val="single" w:sz="4" w:space="0" w:color="auto"/>
              <w:bottom w:val="single" w:sz="4" w:space="0" w:color="auto"/>
              <w:right w:val="single" w:sz="4" w:space="0" w:color="auto"/>
            </w:tcBorders>
          </w:tcPr>
          <w:p w14:paraId="5BE2B010" w14:textId="63445E88" w:rsidR="00EB278D" w:rsidRPr="008349DE" w:rsidRDefault="00EB278D" w:rsidP="008E2269">
            <w:pPr>
              <w:ind w:left="140" w:right="175"/>
            </w:pPr>
            <w:r w:rsidRPr="008349DE">
              <w:t>Internetinė</w:t>
            </w:r>
            <w:r w:rsidR="008E2269">
              <w:t xml:space="preserve"> s</w:t>
            </w:r>
            <w:r w:rsidRPr="008349DE">
              <w:t>vetainė, socialiniai tinklai</w:t>
            </w:r>
          </w:p>
        </w:tc>
        <w:tc>
          <w:tcPr>
            <w:tcW w:w="813" w:type="dxa"/>
            <w:tcBorders>
              <w:top w:val="single" w:sz="4" w:space="0" w:color="auto"/>
              <w:left w:val="single" w:sz="4" w:space="0" w:color="auto"/>
              <w:bottom w:val="single" w:sz="4" w:space="0" w:color="auto"/>
              <w:right w:val="single" w:sz="4" w:space="0" w:color="auto"/>
            </w:tcBorders>
          </w:tcPr>
          <w:p w14:paraId="228940BD" w14:textId="77777777" w:rsidR="00EB278D" w:rsidRPr="008349DE" w:rsidRDefault="00EB278D" w:rsidP="005D169F">
            <w:pPr>
              <w:ind w:left="140" w:right="175"/>
              <w:jc w:val="center"/>
            </w:pPr>
            <w:r w:rsidRPr="008349DE">
              <w:t>20</w:t>
            </w:r>
          </w:p>
        </w:tc>
        <w:tc>
          <w:tcPr>
            <w:tcW w:w="712" w:type="dxa"/>
            <w:tcBorders>
              <w:top w:val="single" w:sz="4" w:space="0" w:color="auto"/>
              <w:left w:val="single" w:sz="4" w:space="0" w:color="auto"/>
              <w:bottom w:val="single" w:sz="4" w:space="0" w:color="auto"/>
              <w:right w:val="single" w:sz="4" w:space="0" w:color="auto"/>
            </w:tcBorders>
          </w:tcPr>
          <w:p w14:paraId="06854DDB" w14:textId="77777777" w:rsidR="00EB278D" w:rsidRPr="008349DE" w:rsidRDefault="00EB278D" w:rsidP="005D169F">
            <w:pPr>
              <w:ind w:left="140" w:right="175"/>
              <w:jc w:val="center"/>
            </w:pPr>
            <w:r w:rsidRPr="008349DE">
              <w:t>20</w:t>
            </w:r>
          </w:p>
        </w:tc>
        <w:tc>
          <w:tcPr>
            <w:tcW w:w="855" w:type="dxa"/>
            <w:tcBorders>
              <w:top w:val="single" w:sz="4" w:space="0" w:color="auto"/>
              <w:left w:val="single" w:sz="4" w:space="0" w:color="auto"/>
              <w:bottom w:val="single" w:sz="4" w:space="0" w:color="auto"/>
              <w:right w:val="single" w:sz="4" w:space="0" w:color="auto"/>
            </w:tcBorders>
          </w:tcPr>
          <w:p w14:paraId="43089111" w14:textId="77777777" w:rsidR="00EB278D" w:rsidRPr="008349DE" w:rsidRDefault="00EB278D" w:rsidP="005D169F">
            <w:pPr>
              <w:ind w:left="140" w:right="175"/>
              <w:jc w:val="center"/>
            </w:pPr>
            <w:r w:rsidRPr="008349DE">
              <w:t>20</w:t>
            </w:r>
          </w:p>
        </w:tc>
      </w:tr>
      <w:tr w:rsidR="00EB278D" w:rsidRPr="008349DE" w14:paraId="04CCB9F7" w14:textId="77777777" w:rsidTr="00DC1389">
        <w:trPr>
          <w:trHeight w:hRule="exact" w:val="627"/>
        </w:trPr>
        <w:tc>
          <w:tcPr>
            <w:tcW w:w="2022" w:type="dxa"/>
            <w:vMerge/>
            <w:tcBorders>
              <w:top w:val="single" w:sz="4" w:space="0" w:color="auto"/>
              <w:left w:val="single" w:sz="5" w:space="0" w:color="000000"/>
              <w:bottom w:val="single" w:sz="5" w:space="0" w:color="000000"/>
              <w:right w:val="single" w:sz="5" w:space="0" w:color="000000"/>
            </w:tcBorders>
          </w:tcPr>
          <w:p w14:paraId="5C20372B" w14:textId="77777777" w:rsidR="00EB278D" w:rsidRPr="008349DE" w:rsidRDefault="00EB278D" w:rsidP="005D169F">
            <w:pPr>
              <w:ind w:left="140" w:right="175"/>
            </w:pPr>
          </w:p>
        </w:tc>
        <w:tc>
          <w:tcPr>
            <w:tcW w:w="2692" w:type="dxa"/>
            <w:vMerge w:val="restart"/>
            <w:tcBorders>
              <w:top w:val="single" w:sz="4" w:space="0" w:color="auto"/>
              <w:left w:val="single" w:sz="5" w:space="0" w:color="000000"/>
              <w:bottom w:val="single" w:sz="5" w:space="0" w:color="000000"/>
              <w:right w:val="single" w:sz="5" w:space="0" w:color="000000"/>
            </w:tcBorders>
            <w:vAlign w:val="center"/>
          </w:tcPr>
          <w:p w14:paraId="5AF14D47" w14:textId="77777777" w:rsidR="00EB278D" w:rsidRPr="008349DE" w:rsidRDefault="00EB278D" w:rsidP="005D169F">
            <w:pPr>
              <w:spacing w:line="260" w:lineRule="exact"/>
              <w:ind w:left="140" w:right="175"/>
            </w:pPr>
            <w:r w:rsidRPr="008349DE">
              <w:t>1.5. Užtikrinti sveiką</w:t>
            </w:r>
          </w:p>
          <w:p w14:paraId="762E82C4" w14:textId="77777777" w:rsidR="00EB278D" w:rsidRPr="008349DE" w:rsidRDefault="00EB278D" w:rsidP="005D169F">
            <w:pPr>
              <w:ind w:left="140" w:right="175"/>
            </w:pPr>
            <w:r w:rsidRPr="008349DE">
              <w:t>ir saugią ugdymo(-si)</w:t>
            </w:r>
          </w:p>
          <w:p w14:paraId="715BA192" w14:textId="36E49078" w:rsidR="00EB278D" w:rsidRPr="008349DE" w:rsidRDefault="00EB278D" w:rsidP="005D169F">
            <w:pPr>
              <w:ind w:left="140" w:right="175"/>
            </w:pPr>
            <w:r w:rsidRPr="008349DE">
              <w:t>aplinką</w:t>
            </w:r>
            <w:r w:rsidR="007477C9">
              <w:t>.</w:t>
            </w:r>
          </w:p>
        </w:tc>
        <w:tc>
          <w:tcPr>
            <w:tcW w:w="3259" w:type="dxa"/>
            <w:tcBorders>
              <w:top w:val="single" w:sz="4" w:space="0" w:color="auto"/>
              <w:left w:val="single" w:sz="5" w:space="0" w:color="000000"/>
              <w:bottom w:val="single" w:sz="5" w:space="0" w:color="000000"/>
              <w:right w:val="single" w:sz="5" w:space="0" w:color="000000"/>
            </w:tcBorders>
          </w:tcPr>
          <w:p w14:paraId="6794DDAF" w14:textId="4FF6EA61" w:rsidR="00EB278D" w:rsidRPr="008349DE" w:rsidRDefault="00EB278D" w:rsidP="008C3D60">
            <w:pPr>
              <w:ind w:left="140" w:right="175"/>
            </w:pPr>
            <w:r w:rsidRPr="008349DE">
              <w:t>1.5.1.Organizuoti darbuotojų</w:t>
            </w:r>
            <w:r w:rsidR="008C3D60">
              <w:t xml:space="preserve"> </w:t>
            </w:r>
            <w:r w:rsidRPr="008349DE">
              <w:t>sveikatos patikrinimus</w:t>
            </w:r>
            <w:r w:rsidR="007477C9">
              <w:t>.</w:t>
            </w:r>
          </w:p>
        </w:tc>
        <w:tc>
          <w:tcPr>
            <w:tcW w:w="1950" w:type="dxa"/>
            <w:tcBorders>
              <w:top w:val="single" w:sz="4" w:space="0" w:color="auto"/>
              <w:left w:val="single" w:sz="5" w:space="0" w:color="000000"/>
              <w:bottom w:val="single" w:sz="5" w:space="0" w:color="000000"/>
              <w:right w:val="single" w:sz="5" w:space="0" w:color="000000"/>
            </w:tcBorders>
          </w:tcPr>
          <w:p w14:paraId="689781B7" w14:textId="77777777" w:rsidR="00EB278D" w:rsidRPr="008349DE" w:rsidRDefault="00EB278D" w:rsidP="005D169F">
            <w:pPr>
              <w:ind w:left="140" w:right="175"/>
            </w:pPr>
            <w:r w:rsidRPr="008349DE">
              <w:t>Raštinės administratorius</w:t>
            </w:r>
          </w:p>
        </w:tc>
        <w:tc>
          <w:tcPr>
            <w:tcW w:w="2551" w:type="dxa"/>
            <w:tcBorders>
              <w:top w:val="single" w:sz="4" w:space="0" w:color="auto"/>
              <w:left w:val="single" w:sz="5" w:space="0" w:color="000000"/>
              <w:bottom w:val="single" w:sz="5" w:space="0" w:color="000000"/>
              <w:right w:val="single" w:sz="5" w:space="0" w:color="000000"/>
            </w:tcBorders>
          </w:tcPr>
          <w:p w14:paraId="1758274B" w14:textId="77777777" w:rsidR="00EB278D" w:rsidRPr="008349DE" w:rsidRDefault="00EB278D" w:rsidP="005D169F">
            <w:pPr>
              <w:ind w:left="140" w:right="175"/>
            </w:pPr>
            <w:r w:rsidRPr="008349DE">
              <w:t>Darbuotojų skaičius,</w:t>
            </w:r>
          </w:p>
          <w:p w14:paraId="2BE82B9C" w14:textId="77777777" w:rsidR="00EB278D" w:rsidRPr="008349DE" w:rsidRDefault="00EB278D" w:rsidP="005D169F">
            <w:pPr>
              <w:ind w:left="140" w:right="175"/>
            </w:pPr>
            <w:r w:rsidRPr="008349DE">
              <w:t>vnt.</w:t>
            </w:r>
          </w:p>
        </w:tc>
        <w:tc>
          <w:tcPr>
            <w:tcW w:w="813" w:type="dxa"/>
            <w:tcBorders>
              <w:top w:val="single" w:sz="4" w:space="0" w:color="auto"/>
              <w:left w:val="single" w:sz="5" w:space="0" w:color="000000"/>
              <w:bottom w:val="single" w:sz="5" w:space="0" w:color="000000"/>
              <w:right w:val="single" w:sz="5" w:space="0" w:color="000000"/>
            </w:tcBorders>
          </w:tcPr>
          <w:p w14:paraId="04DDBE77" w14:textId="77777777" w:rsidR="00EB278D" w:rsidRPr="008349DE" w:rsidRDefault="00EB278D" w:rsidP="005D169F">
            <w:pPr>
              <w:ind w:left="140" w:right="175"/>
              <w:jc w:val="center"/>
            </w:pPr>
            <w:r w:rsidRPr="008349DE">
              <w:t>23</w:t>
            </w:r>
          </w:p>
        </w:tc>
        <w:tc>
          <w:tcPr>
            <w:tcW w:w="712" w:type="dxa"/>
            <w:tcBorders>
              <w:top w:val="single" w:sz="4" w:space="0" w:color="auto"/>
              <w:left w:val="single" w:sz="5" w:space="0" w:color="000000"/>
              <w:bottom w:val="single" w:sz="5" w:space="0" w:color="000000"/>
              <w:right w:val="single" w:sz="5" w:space="0" w:color="000000"/>
            </w:tcBorders>
          </w:tcPr>
          <w:p w14:paraId="49E096F3" w14:textId="77777777" w:rsidR="00EB278D" w:rsidRPr="008349DE" w:rsidRDefault="00EB278D" w:rsidP="005D169F">
            <w:pPr>
              <w:ind w:left="140" w:right="175"/>
              <w:jc w:val="center"/>
            </w:pPr>
            <w:r w:rsidRPr="008349DE">
              <w:t>22</w:t>
            </w:r>
          </w:p>
        </w:tc>
        <w:tc>
          <w:tcPr>
            <w:tcW w:w="855" w:type="dxa"/>
            <w:tcBorders>
              <w:top w:val="single" w:sz="4" w:space="0" w:color="auto"/>
              <w:left w:val="single" w:sz="5" w:space="0" w:color="000000"/>
              <w:bottom w:val="single" w:sz="5" w:space="0" w:color="000000"/>
              <w:right w:val="single" w:sz="5" w:space="0" w:color="000000"/>
            </w:tcBorders>
          </w:tcPr>
          <w:p w14:paraId="480BB933" w14:textId="77777777" w:rsidR="00EB278D" w:rsidRPr="008349DE" w:rsidRDefault="00EB278D" w:rsidP="005D169F">
            <w:pPr>
              <w:ind w:left="140" w:right="175"/>
              <w:jc w:val="center"/>
            </w:pPr>
            <w:r w:rsidRPr="008349DE">
              <w:t>22</w:t>
            </w:r>
          </w:p>
        </w:tc>
      </w:tr>
      <w:tr w:rsidR="00EB278D" w:rsidRPr="008349DE" w14:paraId="1CF737C0" w14:textId="77777777" w:rsidTr="00DC1389">
        <w:trPr>
          <w:trHeight w:hRule="exact" w:val="584"/>
        </w:trPr>
        <w:tc>
          <w:tcPr>
            <w:tcW w:w="2022" w:type="dxa"/>
            <w:vMerge/>
            <w:tcBorders>
              <w:left w:val="single" w:sz="5" w:space="0" w:color="000000"/>
              <w:bottom w:val="single" w:sz="5" w:space="0" w:color="000000"/>
              <w:right w:val="single" w:sz="5" w:space="0" w:color="000000"/>
            </w:tcBorders>
          </w:tcPr>
          <w:p w14:paraId="3D06E371" w14:textId="77777777" w:rsidR="00EB278D" w:rsidRPr="008349DE" w:rsidRDefault="00EB278D" w:rsidP="005D169F">
            <w:pPr>
              <w:ind w:left="140" w:right="175"/>
            </w:pPr>
          </w:p>
        </w:tc>
        <w:tc>
          <w:tcPr>
            <w:tcW w:w="2692" w:type="dxa"/>
            <w:vMerge/>
            <w:tcBorders>
              <w:left w:val="single" w:sz="5" w:space="0" w:color="000000"/>
              <w:bottom w:val="single" w:sz="5" w:space="0" w:color="000000"/>
              <w:right w:val="single" w:sz="5" w:space="0" w:color="000000"/>
            </w:tcBorders>
            <w:vAlign w:val="center"/>
          </w:tcPr>
          <w:p w14:paraId="4C502E0E" w14:textId="77777777" w:rsidR="00EB278D" w:rsidRPr="008349DE" w:rsidRDefault="00EB278D" w:rsidP="005D169F">
            <w:pPr>
              <w:ind w:left="140" w:right="175"/>
            </w:pPr>
          </w:p>
        </w:tc>
        <w:tc>
          <w:tcPr>
            <w:tcW w:w="3259" w:type="dxa"/>
            <w:tcBorders>
              <w:top w:val="single" w:sz="5" w:space="0" w:color="000000"/>
              <w:left w:val="single" w:sz="5" w:space="0" w:color="000000"/>
              <w:bottom w:val="single" w:sz="5" w:space="0" w:color="000000"/>
              <w:right w:val="single" w:sz="5" w:space="0" w:color="000000"/>
            </w:tcBorders>
          </w:tcPr>
          <w:p w14:paraId="19A798EA" w14:textId="4E8A6561" w:rsidR="00EB278D" w:rsidRPr="008349DE" w:rsidRDefault="00EB278D" w:rsidP="008C3D60">
            <w:pPr>
              <w:ind w:left="140" w:right="175"/>
            </w:pPr>
            <w:r w:rsidRPr="008349DE">
              <w:t>1.5.2.Vykdyti prevencinius</w:t>
            </w:r>
            <w:r w:rsidR="008C3D60">
              <w:t xml:space="preserve"> </w:t>
            </w:r>
            <w:r w:rsidRPr="008349DE">
              <w:t>projektus</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5C84FA04" w14:textId="77777777" w:rsidR="00EB278D" w:rsidRPr="008349DE" w:rsidRDefault="00EB278D" w:rsidP="005D169F">
            <w:pPr>
              <w:ind w:left="140" w:right="175"/>
            </w:pPr>
            <w:r w:rsidRPr="008349DE">
              <w:t>Pedagogai</w:t>
            </w:r>
          </w:p>
        </w:tc>
        <w:tc>
          <w:tcPr>
            <w:tcW w:w="2551" w:type="dxa"/>
            <w:tcBorders>
              <w:top w:val="single" w:sz="5" w:space="0" w:color="000000"/>
              <w:left w:val="single" w:sz="5" w:space="0" w:color="000000"/>
              <w:bottom w:val="single" w:sz="5" w:space="0" w:color="000000"/>
              <w:right w:val="single" w:sz="5" w:space="0" w:color="000000"/>
            </w:tcBorders>
          </w:tcPr>
          <w:p w14:paraId="74785759" w14:textId="77777777" w:rsidR="00EB278D" w:rsidRPr="008349DE" w:rsidRDefault="00EB278D" w:rsidP="005D169F">
            <w:pPr>
              <w:ind w:left="140" w:right="175"/>
            </w:pPr>
            <w:r w:rsidRPr="008349DE">
              <w:t>Vaikų skaičius, vnt.</w:t>
            </w:r>
          </w:p>
        </w:tc>
        <w:tc>
          <w:tcPr>
            <w:tcW w:w="813" w:type="dxa"/>
            <w:tcBorders>
              <w:top w:val="single" w:sz="5" w:space="0" w:color="000000"/>
              <w:left w:val="single" w:sz="5" w:space="0" w:color="000000"/>
              <w:bottom w:val="single" w:sz="5" w:space="0" w:color="000000"/>
              <w:right w:val="single" w:sz="5" w:space="0" w:color="000000"/>
            </w:tcBorders>
          </w:tcPr>
          <w:p w14:paraId="47BBE0C0" w14:textId="77777777" w:rsidR="00EB278D" w:rsidRPr="008349DE" w:rsidRDefault="00EB278D" w:rsidP="005D169F">
            <w:pPr>
              <w:ind w:left="140" w:right="175"/>
              <w:jc w:val="center"/>
            </w:pPr>
            <w:r w:rsidRPr="008349DE">
              <w:t>117</w:t>
            </w:r>
          </w:p>
        </w:tc>
        <w:tc>
          <w:tcPr>
            <w:tcW w:w="712" w:type="dxa"/>
            <w:tcBorders>
              <w:top w:val="single" w:sz="5" w:space="0" w:color="000000"/>
              <w:left w:val="single" w:sz="5" w:space="0" w:color="000000"/>
              <w:bottom w:val="single" w:sz="5" w:space="0" w:color="000000"/>
              <w:right w:val="single" w:sz="5" w:space="0" w:color="000000"/>
            </w:tcBorders>
          </w:tcPr>
          <w:p w14:paraId="0DAA037D" w14:textId="77777777" w:rsidR="00EB278D" w:rsidRPr="008349DE" w:rsidRDefault="00EB278D" w:rsidP="005D169F">
            <w:pPr>
              <w:ind w:left="140" w:right="175"/>
              <w:jc w:val="center"/>
            </w:pPr>
            <w:r w:rsidRPr="008349DE">
              <w:t>115</w:t>
            </w:r>
          </w:p>
        </w:tc>
        <w:tc>
          <w:tcPr>
            <w:tcW w:w="855" w:type="dxa"/>
            <w:tcBorders>
              <w:top w:val="single" w:sz="5" w:space="0" w:color="000000"/>
              <w:left w:val="single" w:sz="5" w:space="0" w:color="000000"/>
              <w:bottom w:val="single" w:sz="5" w:space="0" w:color="000000"/>
              <w:right w:val="single" w:sz="5" w:space="0" w:color="000000"/>
            </w:tcBorders>
          </w:tcPr>
          <w:p w14:paraId="4E548ECD" w14:textId="77777777" w:rsidR="00EB278D" w:rsidRPr="008349DE" w:rsidRDefault="00EB278D" w:rsidP="005D169F">
            <w:pPr>
              <w:ind w:left="140" w:right="175"/>
              <w:jc w:val="center"/>
            </w:pPr>
            <w:r w:rsidRPr="008349DE">
              <w:t>115</w:t>
            </w:r>
          </w:p>
        </w:tc>
      </w:tr>
      <w:tr w:rsidR="00EB278D" w:rsidRPr="008349DE" w14:paraId="61B88520" w14:textId="77777777" w:rsidTr="00DC1389">
        <w:trPr>
          <w:trHeight w:hRule="exact" w:val="693"/>
        </w:trPr>
        <w:tc>
          <w:tcPr>
            <w:tcW w:w="2022" w:type="dxa"/>
            <w:vMerge/>
            <w:tcBorders>
              <w:left w:val="single" w:sz="5" w:space="0" w:color="000000"/>
              <w:bottom w:val="single" w:sz="5" w:space="0" w:color="000000"/>
              <w:right w:val="single" w:sz="5" w:space="0" w:color="000000"/>
            </w:tcBorders>
          </w:tcPr>
          <w:p w14:paraId="53227C18" w14:textId="77777777" w:rsidR="00EB278D" w:rsidRPr="008349DE" w:rsidRDefault="00EB278D" w:rsidP="005D169F">
            <w:pPr>
              <w:ind w:left="140" w:right="175"/>
            </w:pPr>
          </w:p>
        </w:tc>
        <w:tc>
          <w:tcPr>
            <w:tcW w:w="2692" w:type="dxa"/>
            <w:vMerge/>
            <w:tcBorders>
              <w:left w:val="single" w:sz="5" w:space="0" w:color="000000"/>
              <w:bottom w:val="single" w:sz="5" w:space="0" w:color="000000"/>
              <w:right w:val="single" w:sz="5" w:space="0" w:color="000000"/>
            </w:tcBorders>
            <w:vAlign w:val="center"/>
          </w:tcPr>
          <w:p w14:paraId="6CFF7929" w14:textId="77777777" w:rsidR="00EB278D" w:rsidRPr="008349DE" w:rsidRDefault="00EB278D" w:rsidP="005D169F">
            <w:pPr>
              <w:ind w:left="140" w:right="175"/>
            </w:pPr>
          </w:p>
        </w:tc>
        <w:tc>
          <w:tcPr>
            <w:tcW w:w="3259" w:type="dxa"/>
            <w:tcBorders>
              <w:top w:val="single" w:sz="5" w:space="0" w:color="000000"/>
              <w:left w:val="single" w:sz="5" w:space="0" w:color="000000"/>
              <w:bottom w:val="single" w:sz="5" w:space="0" w:color="000000"/>
              <w:right w:val="single" w:sz="5" w:space="0" w:color="000000"/>
            </w:tcBorders>
          </w:tcPr>
          <w:p w14:paraId="3EC1B62C" w14:textId="2E600CE3" w:rsidR="00EB278D" w:rsidRPr="008349DE" w:rsidRDefault="00EB278D" w:rsidP="008C3D60">
            <w:pPr>
              <w:ind w:left="140" w:right="175"/>
            </w:pPr>
            <w:r w:rsidRPr="008349DE">
              <w:t>1.5.3. Instruktuoti mokinius</w:t>
            </w:r>
            <w:r w:rsidR="008C3D60">
              <w:t xml:space="preserve"> </w:t>
            </w:r>
            <w:r w:rsidRPr="008349DE">
              <w:t>saugaus elgesio</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69866BA8" w14:textId="77777777" w:rsidR="00EB278D" w:rsidRPr="008349DE" w:rsidRDefault="00EB278D" w:rsidP="005D169F">
            <w:pPr>
              <w:ind w:left="140" w:right="175"/>
            </w:pPr>
            <w:r w:rsidRPr="008349DE">
              <w:t>Pedagogai</w:t>
            </w:r>
          </w:p>
        </w:tc>
        <w:tc>
          <w:tcPr>
            <w:tcW w:w="2551" w:type="dxa"/>
            <w:tcBorders>
              <w:top w:val="single" w:sz="5" w:space="0" w:color="000000"/>
              <w:left w:val="single" w:sz="5" w:space="0" w:color="000000"/>
              <w:bottom w:val="single" w:sz="5" w:space="0" w:color="000000"/>
              <w:right w:val="single" w:sz="5" w:space="0" w:color="000000"/>
            </w:tcBorders>
          </w:tcPr>
          <w:p w14:paraId="45D7937C" w14:textId="5AEC23C7" w:rsidR="00EB278D" w:rsidRPr="008349DE" w:rsidRDefault="00EB278D" w:rsidP="008C3D60">
            <w:pPr>
              <w:ind w:left="140" w:right="175"/>
            </w:pPr>
            <w:r w:rsidRPr="008349DE">
              <w:t>Saugaus elgesio</w:t>
            </w:r>
            <w:r w:rsidR="008C3D60">
              <w:t xml:space="preserve"> </w:t>
            </w:r>
            <w:r w:rsidRPr="008349DE">
              <w:t>instruktažo sk</w:t>
            </w:r>
            <w:r w:rsidR="008C3D60">
              <w:t>.</w:t>
            </w:r>
            <w:r w:rsidRPr="008349DE">
              <w:t>,</w:t>
            </w:r>
            <w:r w:rsidR="008C3D60">
              <w:t xml:space="preserve"> </w:t>
            </w:r>
            <w:r w:rsidRPr="008349DE">
              <w:t>vnt.</w:t>
            </w:r>
          </w:p>
        </w:tc>
        <w:tc>
          <w:tcPr>
            <w:tcW w:w="813" w:type="dxa"/>
            <w:tcBorders>
              <w:top w:val="single" w:sz="5" w:space="0" w:color="000000"/>
              <w:left w:val="single" w:sz="5" w:space="0" w:color="000000"/>
              <w:bottom w:val="single" w:sz="5" w:space="0" w:color="000000"/>
              <w:right w:val="single" w:sz="5" w:space="0" w:color="000000"/>
            </w:tcBorders>
          </w:tcPr>
          <w:p w14:paraId="7A41E338" w14:textId="77777777" w:rsidR="00EB278D" w:rsidRPr="008349DE" w:rsidRDefault="00EB278D" w:rsidP="005D169F">
            <w:pPr>
              <w:ind w:left="140" w:right="175"/>
              <w:jc w:val="center"/>
            </w:pPr>
            <w:r w:rsidRPr="008349DE">
              <w:t>2</w:t>
            </w:r>
          </w:p>
        </w:tc>
        <w:tc>
          <w:tcPr>
            <w:tcW w:w="712" w:type="dxa"/>
            <w:tcBorders>
              <w:top w:val="single" w:sz="5" w:space="0" w:color="000000"/>
              <w:left w:val="single" w:sz="5" w:space="0" w:color="000000"/>
              <w:bottom w:val="single" w:sz="5" w:space="0" w:color="000000"/>
              <w:right w:val="single" w:sz="5" w:space="0" w:color="000000"/>
            </w:tcBorders>
          </w:tcPr>
          <w:p w14:paraId="4CB6E01E" w14:textId="77777777" w:rsidR="00EB278D" w:rsidRPr="008349DE" w:rsidRDefault="00EB278D" w:rsidP="005D169F">
            <w:pPr>
              <w:ind w:left="140" w:right="175"/>
              <w:jc w:val="center"/>
            </w:pPr>
            <w:r w:rsidRPr="008349DE">
              <w:t>2</w:t>
            </w:r>
          </w:p>
        </w:tc>
        <w:tc>
          <w:tcPr>
            <w:tcW w:w="855" w:type="dxa"/>
            <w:tcBorders>
              <w:top w:val="single" w:sz="5" w:space="0" w:color="000000"/>
              <w:left w:val="single" w:sz="5" w:space="0" w:color="000000"/>
              <w:bottom w:val="single" w:sz="5" w:space="0" w:color="000000"/>
              <w:right w:val="single" w:sz="5" w:space="0" w:color="000000"/>
            </w:tcBorders>
          </w:tcPr>
          <w:p w14:paraId="1EC0B3A5" w14:textId="77777777" w:rsidR="00EB278D" w:rsidRPr="008349DE" w:rsidRDefault="00EB278D" w:rsidP="005D169F">
            <w:pPr>
              <w:ind w:left="140" w:right="175"/>
              <w:jc w:val="center"/>
            </w:pPr>
            <w:r w:rsidRPr="008349DE">
              <w:t>2</w:t>
            </w:r>
          </w:p>
        </w:tc>
      </w:tr>
      <w:tr w:rsidR="008A1984" w:rsidRPr="008349DE" w14:paraId="3F6D2346" w14:textId="77777777" w:rsidTr="00DC1389">
        <w:trPr>
          <w:trHeight w:hRule="exact" w:val="575"/>
        </w:trPr>
        <w:tc>
          <w:tcPr>
            <w:tcW w:w="2022" w:type="dxa"/>
            <w:vMerge/>
            <w:tcBorders>
              <w:left w:val="single" w:sz="5" w:space="0" w:color="000000"/>
              <w:bottom w:val="single" w:sz="5" w:space="0" w:color="000000"/>
              <w:right w:val="single" w:sz="5" w:space="0" w:color="000000"/>
            </w:tcBorders>
          </w:tcPr>
          <w:p w14:paraId="7ED801B3" w14:textId="77777777" w:rsidR="008A1984" w:rsidRPr="008349DE" w:rsidRDefault="008A1984" w:rsidP="005D169F">
            <w:pPr>
              <w:ind w:left="140" w:right="175"/>
            </w:pPr>
          </w:p>
        </w:tc>
        <w:tc>
          <w:tcPr>
            <w:tcW w:w="2692" w:type="dxa"/>
            <w:vMerge/>
            <w:tcBorders>
              <w:left w:val="single" w:sz="5" w:space="0" w:color="000000"/>
              <w:bottom w:val="single" w:sz="5" w:space="0" w:color="000000"/>
              <w:right w:val="single" w:sz="5" w:space="0" w:color="000000"/>
            </w:tcBorders>
            <w:vAlign w:val="center"/>
          </w:tcPr>
          <w:p w14:paraId="3FC63181" w14:textId="77777777" w:rsidR="008A1984" w:rsidRPr="008349DE" w:rsidRDefault="008A1984" w:rsidP="005D169F">
            <w:pPr>
              <w:ind w:left="140" w:right="175"/>
            </w:pPr>
          </w:p>
        </w:tc>
        <w:tc>
          <w:tcPr>
            <w:tcW w:w="3259" w:type="dxa"/>
            <w:vMerge w:val="restart"/>
            <w:tcBorders>
              <w:top w:val="single" w:sz="5" w:space="0" w:color="000000"/>
              <w:left w:val="single" w:sz="5" w:space="0" w:color="000000"/>
              <w:right w:val="single" w:sz="5" w:space="0" w:color="000000"/>
            </w:tcBorders>
          </w:tcPr>
          <w:p w14:paraId="2FBE0257" w14:textId="0D9B2C87" w:rsidR="008A1984" w:rsidRPr="008349DE" w:rsidRDefault="008A1984" w:rsidP="008C3D60">
            <w:pPr>
              <w:ind w:left="140" w:right="175"/>
            </w:pPr>
            <w:r w:rsidRPr="008349DE">
              <w:t>1.5.4. Organizuoti darbuotojams priešgaisrinės, darbo, civilinės saugos seminarus</w:t>
            </w:r>
            <w:r w:rsidR="007477C9">
              <w:t>.</w:t>
            </w:r>
          </w:p>
        </w:tc>
        <w:tc>
          <w:tcPr>
            <w:tcW w:w="1950" w:type="dxa"/>
            <w:vMerge w:val="restart"/>
            <w:tcBorders>
              <w:top w:val="single" w:sz="5" w:space="0" w:color="000000"/>
              <w:left w:val="single" w:sz="5" w:space="0" w:color="000000"/>
              <w:right w:val="single" w:sz="5" w:space="0" w:color="000000"/>
            </w:tcBorders>
          </w:tcPr>
          <w:p w14:paraId="0526610A" w14:textId="77777777" w:rsidR="008A1984" w:rsidRPr="008349DE" w:rsidRDefault="008A1984" w:rsidP="005D169F">
            <w:pPr>
              <w:ind w:left="140" w:right="175"/>
            </w:pPr>
            <w:r w:rsidRPr="008349DE">
              <w:t>Administracija</w:t>
            </w:r>
          </w:p>
        </w:tc>
        <w:tc>
          <w:tcPr>
            <w:tcW w:w="2551" w:type="dxa"/>
            <w:tcBorders>
              <w:top w:val="single" w:sz="5" w:space="0" w:color="000000"/>
              <w:left w:val="single" w:sz="5" w:space="0" w:color="000000"/>
              <w:bottom w:val="single" w:sz="5" w:space="0" w:color="000000"/>
              <w:right w:val="single" w:sz="5" w:space="0" w:color="000000"/>
            </w:tcBorders>
          </w:tcPr>
          <w:p w14:paraId="2C6570A2" w14:textId="77777777" w:rsidR="008A1984" w:rsidRPr="008349DE" w:rsidRDefault="008A1984" w:rsidP="005D169F">
            <w:pPr>
              <w:ind w:left="140" w:right="175"/>
            </w:pPr>
            <w:r w:rsidRPr="008349DE">
              <w:t>Darbuotojų skaičius,</w:t>
            </w:r>
          </w:p>
          <w:p w14:paraId="4A9ED2F0" w14:textId="77777777" w:rsidR="008A1984" w:rsidRPr="008349DE" w:rsidRDefault="008A1984" w:rsidP="005D169F">
            <w:pPr>
              <w:ind w:left="140" w:right="175"/>
            </w:pPr>
            <w:r w:rsidRPr="008349DE">
              <w:t>vnt.</w:t>
            </w:r>
          </w:p>
        </w:tc>
        <w:tc>
          <w:tcPr>
            <w:tcW w:w="813" w:type="dxa"/>
            <w:tcBorders>
              <w:top w:val="single" w:sz="5" w:space="0" w:color="000000"/>
              <w:left w:val="single" w:sz="5" w:space="0" w:color="000000"/>
              <w:bottom w:val="single" w:sz="5" w:space="0" w:color="000000"/>
              <w:right w:val="single" w:sz="5" w:space="0" w:color="000000"/>
            </w:tcBorders>
          </w:tcPr>
          <w:p w14:paraId="4A0F2418" w14:textId="77777777" w:rsidR="008A1984" w:rsidRPr="008349DE" w:rsidRDefault="008A1984" w:rsidP="005D169F">
            <w:pPr>
              <w:ind w:left="140" w:right="175"/>
              <w:jc w:val="center"/>
            </w:pPr>
            <w:r w:rsidRPr="008349DE">
              <w:t>23</w:t>
            </w:r>
          </w:p>
        </w:tc>
        <w:tc>
          <w:tcPr>
            <w:tcW w:w="712" w:type="dxa"/>
            <w:tcBorders>
              <w:top w:val="single" w:sz="5" w:space="0" w:color="000000"/>
              <w:left w:val="single" w:sz="5" w:space="0" w:color="000000"/>
              <w:bottom w:val="single" w:sz="5" w:space="0" w:color="000000"/>
              <w:right w:val="single" w:sz="5" w:space="0" w:color="000000"/>
            </w:tcBorders>
          </w:tcPr>
          <w:p w14:paraId="41E87D91" w14:textId="77777777" w:rsidR="008A1984" w:rsidRPr="008349DE" w:rsidRDefault="008A1984" w:rsidP="005D169F">
            <w:pPr>
              <w:ind w:left="140" w:right="175"/>
              <w:jc w:val="center"/>
            </w:pPr>
            <w:r w:rsidRPr="008349DE">
              <w:t>22</w:t>
            </w:r>
          </w:p>
        </w:tc>
        <w:tc>
          <w:tcPr>
            <w:tcW w:w="855" w:type="dxa"/>
            <w:tcBorders>
              <w:top w:val="single" w:sz="5" w:space="0" w:color="000000"/>
              <w:left w:val="single" w:sz="5" w:space="0" w:color="000000"/>
              <w:bottom w:val="single" w:sz="5" w:space="0" w:color="000000"/>
              <w:right w:val="single" w:sz="5" w:space="0" w:color="000000"/>
            </w:tcBorders>
          </w:tcPr>
          <w:p w14:paraId="0F25FD25" w14:textId="77777777" w:rsidR="008A1984" w:rsidRPr="008349DE" w:rsidRDefault="008A1984" w:rsidP="005D169F">
            <w:pPr>
              <w:ind w:left="140" w:right="175"/>
              <w:jc w:val="center"/>
            </w:pPr>
            <w:r w:rsidRPr="008349DE">
              <w:t>22</w:t>
            </w:r>
          </w:p>
        </w:tc>
      </w:tr>
      <w:tr w:rsidR="008A1984" w:rsidRPr="008349DE" w14:paraId="4B4F249D" w14:textId="77777777" w:rsidTr="00DC1389">
        <w:trPr>
          <w:trHeight w:hRule="exact" w:val="541"/>
        </w:trPr>
        <w:tc>
          <w:tcPr>
            <w:tcW w:w="2022" w:type="dxa"/>
            <w:vMerge/>
            <w:tcBorders>
              <w:left w:val="single" w:sz="5" w:space="0" w:color="000000"/>
              <w:bottom w:val="single" w:sz="5" w:space="0" w:color="000000"/>
              <w:right w:val="single" w:sz="5" w:space="0" w:color="000000"/>
            </w:tcBorders>
          </w:tcPr>
          <w:p w14:paraId="58EEFC0F" w14:textId="77777777" w:rsidR="008A1984" w:rsidRPr="008349DE" w:rsidRDefault="008A1984" w:rsidP="005D169F">
            <w:pPr>
              <w:ind w:left="140" w:right="175"/>
            </w:pPr>
          </w:p>
        </w:tc>
        <w:tc>
          <w:tcPr>
            <w:tcW w:w="2692" w:type="dxa"/>
            <w:vMerge/>
            <w:tcBorders>
              <w:left w:val="single" w:sz="5" w:space="0" w:color="000000"/>
              <w:bottom w:val="single" w:sz="5" w:space="0" w:color="000000"/>
              <w:right w:val="single" w:sz="5" w:space="0" w:color="000000"/>
            </w:tcBorders>
            <w:vAlign w:val="center"/>
          </w:tcPr>
          <w:p w14:paraId="6348BE2A" w14:textId="77777777" w:rsidR="008A1984" w:rsidRPr="008349DE" w:rsidRDefault="008A1984" w:rsidP="005D169F">
            <w:pPr>
              <w:ind w:left="140" w:right="175"/>
            </w:pPr>
          </w:p>
        </w:tc>
        <w:tc>
          <w:tcPr>
            <w:tcW w:w="3259" w:type="dxa"/>
            <w:vMerge/>
            <w:tcBorders>
              <w:left w:val="single" w:sz="5" w:space="0" w:color="000000"/>
              <w:bottom w:val="single" w:sz="5" w:space="0" w:color="000000"/>
              <w:right w:val="single" w:sz="5" w:space="0" w:color="000000"/>
            </w:tcBorders>
          </w:tcPr>
          <w:p w14:paraId="78B42E9E" w14:textId="77777777" w:rsidR="008A1984" w:rsidRPr="008349DE" w:rsidRDefault="008A1984" w:rsidP="005D169F">
            <w:pPr>
              <w:ind w:left="140" w:right="175"/>
            </w:pPr>
          </w:p>
        </w:tc>
        <w:tc>
          <w:tcPr>
            <w:tcW w:w="1950" w:type="dxa"/>
            <w:vMerge/>
            <w:tcBorders>
              <w:left w:val="single" w:sz="5" w:space="0" w:color="000000"/>
              <w:bottom w:val="single" w:sz="5" w:space="0" w:color="000000"/>
              <w:right w:val="single" w:sz="5" w:space="0" w:color="000000"/>
            </w:tcBorders>
          </w:tcPr>
          <w:p w14:paraId="336D49AD" w14:textId="77777777" w:rsidR="008A1984" w:rsidRPr="008349DE" w:rsidRDefault="008A1984" w:rsidP="005D169F">
            <w:pPr>
              <w:ind w:left="140" w:right="175"/>
            </w:pPr>
          </w:p>
        </w:tc>
        <w:tc>
          <w:tcPr>
            <w:tcW w:w="2551" w:type="dxa"/>
            <w:tcBorders>
              <w:top w:val="single" w:sz="5" w:space="0" w:color="000000"/>
              <w:left w:val="single" w:sz="5" w:space="0" w:color="000000"/>
              <w:bottom w:val="single" w:sz="5" w:space="0" w:color="000000"/>
              <w:right w:val="single" w:sz="5" w:space="0" w:color="000000"/>
            </w:tcBorders>
          </w:tcPr>
          <w:p w14:paraId="02B04971" w14:textId="77777777" w:rsidR="008A1984" w:rsidRPr="008349DE" w:rsidRDefault="008A1984" w:rsidP="005D169F">
            <w:pPr>
              <w:ind w:left="140" w:right="175"/>
            </w:pPr>
            <w:r w:rsidRPr="008349DE">
              <w:t>Seminarų skaičius, vnt.</w:t>
            </w:r>
          </w:p>
        </w:tc>
        <w:tc>
          <w:tcPr>
            <w:tcW w:w="813" w:type="dxa"/>
            <w:tcBorders>
              <w:top w:val="single" w:sz="5" w:space="0" w:color="000000"/>
              <w:left w:val="single" w:sz="5" w:space="0" w:color="000000"/>
              <w:bottom w:val="single" w:sz="5" w:space="0" w:color="000000"/>
              <w:right w:val="single" w:sz="5" w:space="0" w:color="000000"/>
            </w:tcBorders>
          </w:tcPr>
          <w:p w14:paraId="3FFE347D" w14:textId="77777777" w:rsidR="008A1984" w:rsidRPr="008349DE" w:rsidRDefault="008A1984" w:rsidP="005D169F">
            <w:pPr>
              <w:ind w:left="140" w:right="175"/>
              <w:jc w:val="center"/>
            </w:pPr>
            <w:r w:rsidRPr="008349DE">
              <w:t>2</w:t>
            </w:r>
          </w:p>
        </w:tc>
        <w:tc>
          <w:tcPr>
            <w:tcW w:w="712" w:type="dxa"/>
            <w:tcBorders>
              <w:top w:val="single" w:sz="5" w:space="0" w:color="000000"/>
              <w:left w:val="single" w:sz="5" w:space="0" w:color="000000"/>
              <w:bottom w:val="single" w:sz="5" w:space="0" w:color="000000"/>
              <w:right w:val="single" w:sz="5" w:space="0" w:color="000000"/>
            </w:tcBorders>
          </w:tcPr>
          <w:p w14:paraId="16308159" w14:textId="77777777" w:rsidR="008A1984" w:rsidRPr="008349DE" w:rsidRDefault="008A1984" w:rsidP="005D169F">
            <w:pPr>
              <w:ind w:left="140" w:right="175"/>
              <w:jc w:val="center"/>
            </w:pPr>
            <w:r w:rsidRPr="008349DE">
              <w:t>2</w:t>
            </w:r>
          </w:p>
        </w:tc>
        <w:tc>
          <w:tcPr>
            <w:tcW w:w="855" w:type="dxa"/>
            <w:tcBorders>
              <w:top w:val="single" w:sz="5" w:space="0" w:color="000000"/>
              <w:left w:val="single" w:sz="5" w:space="0" w:color="000000"/>
              <w:bottom w:val="single" w:sz="5" w:space="0" w:color="000000"/>
              <w:right w:val="single" w:sz="5" w:space="0" w:color="000000"/>
            </w:tcBorders>
          </w:tcPr>
          <w:p w14:paraId="5DDEE6F5" w14:textId="77777777" w:rsidR="008A1984" w:rsidRPr="008349DE" w:rsidRDefault="008A1984" w:rsidP="005D169F">
            <w:pPr>
              <w:ind w:left="140" w:right="175"/>
              <w:jc w:val="center"/>
            </w:pPr>
            <w:r w:rsidRPr="008349DE">
              <w:t>2</w:t>
            </w:r>
          </w:p>
        </w:tc>
      </w:tr>
      <w:tr w:rsidR="00DC1389" w:rsidRPr="008349DE" w14:paraId="531E36E7" w14:textId="77777777" w:rsidTr="00DC1389">
        <w:trPr>
          <w:trHeight w:hRule="exact" w:val="1012"/>
        </w:trPr>
        <w:tc>
          <w:tcPr>
            <w:tcW w:w="2022" w:type="dxa"/>
            <w:vMerge/>
            <w:tcBorders>
              <w:left w:val="single" w:sz="5" w:space="0" w:color="000000"/>
              <w:bottom w:val="single" w:sz="5" w:space="0" w:color="000000"/>
              <w:right w:val="single" w:sz="5" w:space="0" w:color="000000"/>
            </w:tcBorders>
          </w:tcPr>
          <w:p w14:paraId="363C6C2F" w14:textId="77777777" w:rsidR="00DC1389" w:rsidRPr="008349DE" w:rsidRDefault="00DC1389" w:rsidP="005D169F">
            <w:pPr>
              <w:ind w:left="140" w:right="175"/>
            </w:pPr>
          </w:p>
        </w:tc>
        <w:tc>
          <w:tcPr>
            <w:tcW w:w="2692" w:type="dxa"/>
            <w:vMerge w:val="restart"/>
            <w:tcBorders>
              <w:left w:val="single" w:sz="5" w:space="0" w:color="000000"/>
              <w:right w:val="single" w:sz="5" w:space="0" w:color="000000"/>
            </w:tcBorders>
            <w:vAlign w:val="center"/>
          </w:tcPr>
          <w:p w14:paraId="45D442C5" w14:textId="71C897AC" w:rsidR="00DC1389" w:rsidRPr="008349DE" w:rsidRDefault="00DC1389" w:rsidP="00DC1389">
            <w:pPr>
              <w:ind w:left="140" w:right="175"/>
            </w:pPr>
            <w:r w:rsidRPr="008349DE">
              <w:t xml:space="preserve">1.6. Kurti teigiamą emocinę aplinką. </w:t>
            </w:r>
          </w:p>
        </w:tc>
        <w:tc>
          <w:tcPr>
            <w:tcW w:w="3259" w:type="dxa"/>
            <w:tcBorders>
              <w:top w:val="single" w:sz="5" w:space="0" w:color="000000"/>
              <w:left w:val="single" w:sz="5" w:space="0" w:color="000000"/>
              <w:bottom w:val="single" w:sz="5" w:space="0" w:color="000000"/>
              <w:right w:val="single" w:sz="5" w:space="0" w:color="000000"/>
            </w:tcBorders>
          </w:tcPr>
          <w:p w14:paraId="09AC4014" w14:textId="1507FB9B" w:rsidR="00DC1389" w:rsidRPr="008349DE" w:rsidRDefault="00DC1389" w:rsidP="00DC1389">
            <w:pPr>
              <w:ind w:left="140" w:right="175"/>
            </w:pPr>
            <w:r w:rsidRPr="008349DE">
              <w:t>1.6.1. Vykdyti patyčių prevenciją</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3022F2BE" w14:textId="77777777" w:rsidR="00DC1389" w:rsidRPr="008349DE" w:rsidRDefault="00DC1389" w:rsidP="005D169F">
            <w:pPr>
              <w:ind w:left="140" w:right="175"/>
            </w:pPr>
            <w:r w:rsidRPr="008349DE">
              <w:t>Direktoriaus            pavaduotojas    ugdymui</w:t>
            </w:r>
          </w:p>
        </w:tc>
        <w:tc>
          <w:tcPr>
            <w:tcW w:w="2551" w:type="dxa"/>
            <w:tcBorders>
              <w:top w:val="single" w:sz="5" w:space="0" w:color="000000"/>
              <w:left w:val="single" w:sz="5" w:space="0" w:color="000000"/>
              <w:bottom w:val="single" w:sz="5" w:space="0" w:color="000000"/>
              <w:right w:val="single" w:sz="5" w:space="0" w:color="000000"/>
            </w:tcBorders>
          </w:tcPr>
          <w:p w14:paraId="47C734B2" w14:textId="329B5F13" w:rsidR="00DC1389" w:rsidRPr="008349DE" w:rsidRDefault="00DC1389" w:rsidP="005D169F">
            <w:pPr>
              <w:ind w:left="140" w:right="175"/>
            </w:pPr>
            <w:r w:rsidRPr="008349DE">
              <w:t>Veiklos vykdymas</w:t>
            </w:r>
            <w:r w:rsidR="007477C9">
              <w:t xml:space="preserve"> </w:t>
            </w:r>
            <w:r w:rsidRPr="008349DE">
              <w:t>/</w:t>
            </w:r>
            <w:r w:rsidR="007477C9">
              <w:t xml:space="preserve"> </w:t>
            </w:r>
            <w:r w:rsidRPr="008349DE">
              <w:t>mėnesiai</w:t>
            </w:r>
          </w:p>
        </w:tc>
        <w:tc>
          <w:tcPr>
            <w:tcW w:w="813" w:type="dxa"/>
            <w:tcBorders>
              <w:top w:val="single" w:sz="5" w:space="0" w:color="000000"/>
              <w:left w:val="single" w:sz="5" w:space="0" w:color="000000"/>
              <w:bottom w:val="single" w:sz="5" w:space="0" w:color="000000"/>
              <w:right w:val="single" w:sz="5" w:space="0" w:color="000000"/>
            </w:tcBorders>
          </w:tcPr>
          <w:p w14:paraId="403D6A0E" w14:textId="77777777" w:rsidR="00DC1389" w:rsidRPr="008349DE" w:rsidRDefault="00DC1389" w:rsidP="005D169F">
            <w:pPr>
              <w:ind w:left="140" w:right="175"/>
              <w:jc w:val="center"/>
            </w:pPr>
            <w:r w:rsidRPr="008349DE">
              <w:t>12</w:t>
            </w:r>
          </w:p>
        </w:tc>
        <w:tc>
          <w:tcPr>
            <w:tcW w:w="712" w:type="dxa"/>
            <w:tcBorders>
              <w:top w:val="single" w:sz="5" w:space="0" w:color="000000"/>
              <w:left w:val="single" w:sz="5" w:space="0" w:color="000000"/>
              <w:bottom w:val="single" w:sz="5" w:space="0" w:color="000000"/>
              <w:right w:val="single" w:sz="5" w:space="0" w:color="000000"/>
            </w:tcBorders>
          </w:tcPr>
          <w:p w14:paraId="0F1A6950" w14:textId="77777777" w:rsidR="00DC1389" w:rsidRPr="008349DE" w:rsidRDefault="00DC1389" w:rsidP="005D169F">
            <w:pPr>
              <w:ind w:left="140" w:right="175"/>
              <w:jc w:val="center"/>
            </w:pPr>
            <w:r w:rsidRPr="008349DE">
              <w:t>12</w:t>
            </w:r>
          </w:p>
        </w:tc>
        <w:tc>
          <w:tcPr>
            <w:tcW w:w="855" w:type="dxa"/>
            <w:tcBorders>
              <w:top w:val="single" w:sz="5" w:space="0" w:color="000000"/>
              <w:left w:val="single" w:sz="5" w:space="0" w:color="000000"/>
              <w:bottom w:val="single" w:sz="5" w:space="0" w:color="000000"/>
              <w:right w:val="single" w:sz="5" w:space="0" w:color="000000"/>
            </w:tcBorders>
          </w:tcPr>
          <w:p w14:paraId="0346EDD2" w14:textId="77777777" w:rsidR="00DC1389" w:rsidRPr="008349DE" w:rsidRDefault="00DC1389" w:rsidP="005D169F">
            <w:pPr>
              <w:ind w:left="140" w:right="175"/>
              <w:jc w:val="center"/>
            </w:pPr>
            <w:r w:rsidRPr="008349DE">
              <w:t>12</w:t>
            </w:r>
          </w:p>
        </w:tc>
      </w:tr>
      <w:tr w:rsidR="00DC1389" w:rsidRPr="008349DE" w14:paraId="4DE17AE9" w14:textId="77777777" w:rsidTr="008C3D60">
        <w:trPr>
          <w:trHeight w:hRule="exact" w:val="1150"/>
        </w:trPr>
        <w:tc>
          <w:tcPr>
            <w:tcW w:w="2022" w:type="dxa"/>
            <w:vMerge/>
            <w:tcBorders>
              <w:left w:val="single" w:sz="5" w:space="0" w:color="000000"/>
              <w:bottom w:val="single" w:sz="5" w:space="0" w:color="000000"/>
              <w:right w:val="single" w:sz="5" w:space="0" w:color="000000"/>
            </w:tcBorders>
          </w:tcPr>
          <w:p w14:paraId="5CA5F4DF" w14:textId="77777777" w:rsidR="00DC1389" w:rsidRPr="008349DE" w:rsidRDefault="00DC1389" w:rsidP="008C3D60">
            <w:pPr>
              <w:ind w:left="140" w:right="175"/>
            </w:pPr>
          </w:p>
        </w:tc>
        <w:tc>
          <w:tcPr>
            <w:tcW w:w="2692" w:type="dxa"/>
            <w:vMerge/>
            <w:tcBorders>
              <w:left w:val="single" w:sz="5" w:space="0" w:color="000000"/>
              <w:bottom w:val="single" w:sz="5" w:space="0" w:color="000000"/>
              <w:right w:val="single" w:sz="5" w:space="0" w:color="000000"/>
            </w:tcBorders>
          </w:tcPr>
          <w:p w14:paraId="65B00492" w14:textId="77777777" w:rsidR="00DC1389" w:rsidRPr="008349DE" w:rsidRDefault="00DC1389" w:rsidP="008C3D60">
            <w:pPr>
              <w:ind w:left="140" w:right="175"/>
            </w:pPr>
          </w:p>
        </w:tc>
        <w:tc>
          <w:tcPr>
            <w:tcW w:w="3259" w:type="dxa"/>
            <w:tcBorders>
              <w:top w:val="single" w:sz="5" w:space="0" w:color="000000"/>
              <w:left w:val="single" w:sz="5" w:space="0" w:color="000000"/>
              <w:bottom w:val="single" w:sz="5" w:space="0" w:color="000000"/>
              <w:right w:val="single" w:sz="5" w:space="0" w:color="000000"/>
            </w:tcBorders>
          </w:tcPr>
          <w:p w14:paraId="2CAC5505" w14:textId="44B7927C" w:rsidR="00DC1389" w:rsidRPr="008349DE" w:rsidRDefault="00DC1389" w:rsidP="008C3D60">
            <w:pPr>
              <w:ind w:left="140" w:right="175"/>
            </w:pPr>
            <w:r w:rsidRPr="008349DE">
              <w:t>1.6.2. Bendrąsias mokyklos erdves užpildyti pertraukų, kūrybiško laisvalaikio leidimo priemonėmis.</w:t>
            </w:r>
          </w:p>
        </w:tc>
        <w:tc>
          <w:tcPr>
            <w:tcW w:w="1950" w:type="dxa"/>
            <w:tcBorders>
              <w:top w:val="single" w:sz="5" w:space="0" w:color="000000"/>
              <w:left w:val="single" w:sz="5" w:space="0" w:color="000000"/>
              <w:bottom w:val="single" w:sz="5" w:space="0" w:color="000000"/>
              <w:right w:val="single" w:sz="5" w:space="0" w:color="000000"/>
            </w:tcBorders>
          </w:tcPr>
          <w:p w14:paraId="6A465D95" w14:textId="27E9D330" w:rsidR="00DC1389" w:rsidRPr="008349DE" w:rsidRDefault="00DC1389" w:rsidP="008C3D60">
            <w:pPr>
              <w:ind w:left="140" w:right="175"/>
            </w:pPr>
            <w:r w:rsidRPr="008349DE">
              <w:t>Direktoriaus            pavaduotojas    ugdymui</w:t>
            </w:r>
          </w:p>
        </w:tc>
        <w:tc>
          <w:tcPr>
            <w:tcW w:w="2551" w:type="dxa"/>
            <w:tcBorders>
              <w:top w:val="single" w:sz="5" w:space="0" w:color="000000"/>
              <w:left w:val="single" w:sz="5" w:space="0" w:color="000000"/>
              <w:bottom w:val="single" w:sz="5" w:space="0" w:color="000000"/>
              <w:right w:val="single" w:sz="5" w:space="0" w:color="000000"/>
            </w:tcBorders>
          </w:tcPr>
          <w:p w14:paraId="288102E2" w14:textId="7A212F5E" w:rsidR="00DC1389" w:rsidRPr="008349DE" w:rsidRDefault="00DC1389" w:rsidP="008C3D60">
            <w:pPr>
              <w:ind w:left="140" w:right="175"/>
            </w:pPr>
            <w:r w:rsidRPr="008349DE">
              <w:t>Veiklos vykdymas</w:t>
            </w:r>
            <w:r w:rsidR="007477C9">
              <w:t xml:space="preserve"> </w:t>
            </w:r>
            <w:r w:rsidRPr="008349DE">
              <w:t>/</w:t>
            </w:r>
            <w:r w:rsidR="007477C9">
              <w:t xml:space="preserve"> </w:t>
            </w:r>
            <w:r w:rsidRPr="008349DE">
              <w:t>mėnesiai</w:t>
            </w:r>
          </w:p>
        </w:tc>
        <w:tc>
          <w:tcPr>
            <w:tcW w:w="813" w:type="dxa"/>
            <w:tcBorders>
              <w:top w:val="single" w:sz="5" w:space="0" w:color="000000"/>
              <w:left w:val="single" w:sz="5" w:space="0" w:color="000000"/>
              <w:bottom w:val="single" w:sz="5" w:space="0" w:color="000000"/>
              <w:right w:val="single" w:sz="5" w:space="0" w:color="000000"/>
            </w:tcBorders>
          </w:tcPr>
          <w:p w14:paraId="78586533" w14:textId="522C20C1" w:rsidR="00DC1389" w:rsidRPr="008349DE" w:rsidRDefault="00DC1389" w:rsidP="008C3D60">
            <w:pPr>
              <w:ind w:left="140" w:right="175"/>
              <w:jc w:val="center"/>
            </w:pPr>
            <w:r w:rsidRPr="008349DE">
              <w:t>12</w:t>
            </w:r>
          </w:p>
        </w:tc>
        <w:tc>
          <w:tcPr>
            <w:tcW w:w="712" w:type="dxa"/>
            <w:tcBorders>
              <w:top w:val="single" w:sz="5" w:space="0" w:color="000000"/>
              <w:left w:val="single" w:sz="5" w:space="0" w:color="000000"/>
              <w:bottom w:val="single" w:sz="5" w:space="0" w:color="000000"/>
              <w:right w:val="single" w:sz="5" w:space="0" w:color="000000"/>
            </w:tcBorders>
          </w:tcPr>
          <w:p w14:paraId="722F5235" w14:textId="01F16030" w:rsidR="00DC1389" w:rsidRPr="008349DE" w:rsidRDefault="00DC1389" w:rsidP="008C3D60">
            <w:pPr>
              <w:ind w:left="140" w:right="175"/>
              <w:jc w:val="center"/>
            </w:pPr>
            <w:r w:rsidRPr="008349DE">
              <w:t>12</w:t>
            </w:r>
          </w:p>
        </w:tc>
        <w:tc>
          <w:tcPr>
            <w:tcW w:w="855" w:type="dxa"/>
            <w:tcBorders>
              <w:top w:val="single" w:sz="5" w:space="0" w:color="000000"/>
              <w:left w:val="single" w:sz="5" w:space="0" w:color="000000"/>
              <w:bottom w:val="single" w:sz="5" w:space="0" w:color="000000"/>
              <w:right w:val="single" w:sz="5" w:space="0" w:color="000000"/>
            </w:tcBorders>
          </w:tcPr>
          <w:p w14:paraId="1C719EB0" w14:textId="2403BD46" w:rsidR="00DC1389" w:rsidRPr="008349DE" w:rsidRDefault="00DC1389" w:rsidP="008C3D60">
            <w:pPr>
              <w:ind w:left="140" w:right="175"/>
              <w:jc w:val="center"/>
            </w:pPr>
            <w:r w:rsidRPr="008349DE">
              <w:t>12</w:t>
            </w:r>
          </w:p>
        </w:tc>
      </w:tr>
      <w:tr w:rsidR="00EB278D" w:rsidRPr="008349DE" w14:paraId="02FFCD07" w14:textId="77777777" w:rsidTr="00A97112">
        <w:trPr>
          <w:trHeight w:hRule="exact" w:val="1538"/>
        </w:trPr>
        <w:tc>
          <w:tcPr>
            <w:tcW w:w="2022" w:type="dxa"/>
            <w:vMerge/>
            <w:tcBorders>
              <w:left w:val="single" w:sz="5" w:space="0" w:color="000000"/>
              <w:bottom w:val="single" w:sz="5" w:space="0" w:color="000000"/>
              <w:right w:val="single" w:sz="5" w:space="0" w:color="000000"/>
            </w:tcBorders>
          </w:tcPr>
          <w:p w14:paraId="492D1CCD" w14:textId="77777777" w:rsidR="00EB278D" w:rsidRPr="008349DE" w:rsidRDefault="00EB278D" w:rsidP="005D169F">
            <w:pPr>
              <w:ind w:left="140" w:right="175"/>
            </w:pPr>
          </w:p>
        </w:tc>
        <w:tc>
          <w:tcPr>
            <w:tcW w:w="2692" w:type="dxa"/>
            <w:tcBorders>
              <w:left w:val="single" w:sz="5" w:space="0" w:color="000000"/>
              <w:bottom w:val="single" w:sz="6" w:space="0" w:color="000000"/>
              <w:right w:val="single" w:sz="5" w:space="0" w:color="000000"/>
            </w:tcBorders>
          </w:tcPr>
          <w:p w14:paraId="62B6CFFE" w14:textId="77777777" w:rsidR="00EB278D" w:rsidRPr="008349DE" w:rsidRDefault="00EB278D" w:rsidP="005D169F">
            <w:pPr>
              <w:ind w:left="140" w:right="175"/>
            </w:pPr>
            <w:r w:rsidRPr="008349DE">
              <w:t>1.7. Pritaikyti mokyklą ugdymui visų metų laikotarpiui, išlaikyti ją atvirą kiekvienam norinčiam mokytis.</w:t>
            </w:r>
          </w:p>
        </w:tc>
        <w:tc>
          <w:tcPr>
            <w:tcW w:w="3259" w:type="dxa"/>
            <w:tcBorders>
              <w:top w:val="single" w:sz="5" w:space="0" w:color="000000"/>
              <w:left w:val="single" w:sz="5" w:space="0" w:color="000000"/>
              <w:bottom w:val="single" w:sz="5" w:space="0" w:color="000000"/>
              <w:right w:val="single" w:sz="5" w:space="0" w:color="000000"/>
            </w:tcBorders>
          </w:tcPr>
          <w:p w14:paraId="1A563637" w14:textId="77777777" w:rsidR="00EB278D" w:rsidRPr="008349DE" w:rsidRDefault="00EB278D" w:rsidP="005D169F">
            <w:pPr>
              <w:ind w:left="140" w:right="175"/>
            </w:pPr>
            <w:r w:rsidRPr="008349DE">
              <w:t>1.7.1. Vasaros atostogų metu rengti atviras edukacines erdves mokyklos teritorijoje.</w:t>
            </w:r>
          </w:p>
          <w:p w14:paraId="786AA7E1" w14:textId="77777777" w:rsidR="00EB278D" w:rsidRPr="008349DE" w:rsidRDefault="00EB278D" w:rsidP="005D169F">
            <w:pPr>
              <w:ind w:left="140" w:right="175"/>
            </w:pPr>
          </w:p>
        </w:tc>
        <w:tc>
          <w:tcPr>
            <w:tcW w:w="1950" w:type="dxa"/>
            <w:tcBorders>
              <w:top w:val="single" w:sz="5" w:space="0" w:color="000000"/>
              <w:left w:val="single" w:sz="5" w:space="0" w:color="000000"/>
              <w:bottom w:val="single" w:sz="5" w:space="0" w:color="000000"/>
              <w:right w:val="single" w:sz="5" w:space="0" w:color="000000"/>
            </w:tcBorders>
          </w:tcPr>
          <w:p w14:paraId="2EB76304" w14:textId="77777777" w:rsidR="00EB278D" w:rsidRPr="008349DE" w:rsidRDefault="00EB278D" w:rsidP="005D169F">
            <w:pPr>
              <w:ind w:left="140" w:right="175"/>
            </w:pPr>
            <w:r w:rsidRPr="008349DE">
              <w:t>Direktoriaus            pavaduotojas    ugdymui</w:t>
            </w:r>
          </w:p>
        </w:tc>
        <w:tc>
          <w:tcPr>
            <w:tcW w:w="2551" w:type="dxa"/>
            <w:tcBorders>
              <w:top w:val="single" w:sz="5" w:space="0" w:color="000000"/>
              <w:left w:val="single" w:sz="5" w:space="0" w:color="000000"/>
              <w:bottom w:val="single" w:sz="5" w:space="0" w:color="000000"/>
              <w:right w:val="single" w:sz="5" w:space="0" w:color="000000"/>
            </w:tcBorders>
          </w:tcPr>
          <w:p w14:paraId="4C5E6918" w14:textId="6D88F85B" w:rsidR="00EB278D" w:rsidRPr="008349DE" w:rsidRDefault="00EB278D" w:rsidP="005D169F">
            <w:pPr>
              <w:ind w:left="140" w:right="175"/>
            </w:pPr>
            <w:r w:rsidRPr="008349DE">
              <w:t>Veiklos vykdymas</w:t>
            </w:r>
            <w:r w:rsidR="007477C9">
              <w:t xml:space="preserve"> </w:t>
            </w:r>
            <w:r w:rsidRPr="008349DE">
              <w:t>/</w:t>
            </w:r>
            <w:r w:rsidR="007477C9">
              <w:t xml:space="preserve"> </w:t>
            </w:r>
            <w:r w:rsidRPr="008349DE">
              <w:t>mėnesiai</w:t>
            </w:r>
          </w:p>
        </w:tc>
        <w:tc>
          <w:tcPr>
            <w:tcW w:w="813" w:type="dxa"/>
            <w:tcBorders>
              <w:top w:val="single" w:sz="5" w:space="0" w:color="000000"/>
              <w:left w:val="single" w:sz="5" w:space="0" w:color="000000"/>
              <w:bottom w:val="single" w:sz="5" w:space="0" w:color="000000"/>
              <w:right w:val="single" w:sz="5" w:space="0" w:color="000000"/>
            </w:tcBorders>
          </w:tcPr>
          <w:p w14:paraId="5CF292FC" w14:textId="77777777" w:rsidR="00EB278D" w:rsidRPr="008349DE" w:rsidRDefault="00EB278D" w:rsidP="005D169F">
            <w:pPr>
              <w:ind w:left="140" w:right="175"/>
              <w:jc w:val="center"/>
            </w:pPr>
            <w:r w:rsidRPr="008349DE">
              <w:t>12</w:t>
            </w:r>
          </w:p>
        </w:tc>
        <w:tc>
          <w:tcPr>
            <w:tcW w:w="712" w:type="dxa"/>
            <w:tcBorders>
              <w:top w:val="single" w:sz="5" w:space="0" w:color="000000"/>
              <w:left w:val="single" w:sz="5" w:space="0" w:color="000000"/>
              <w:bottom w:val="single" w:sz="5" w:space="0" w:color="000000"/>
              <w:right w:val="single" w:sz="5" w:space="0" w:color="000000"/>
            </w:tcBorders>
          </w:tcPr>
          <w:p w14:paraId="60FDC282" w14:textId="77777777" w:rsidR="00EB278D" w:rsidRPr="008349DE" w:rsidRDefault="00EB278D" w:rsidP="005D169F">
            <w:pPr>
              <w:ind w:left="140" w:right="175"/>
              <w:jc w:val="center"/>
            </w:pPr>
            <w:r w:rsidRPr="008349DE">
              <w:t>12</w:t>
            </w:r>
          </w:p>
        </w:tc>
        <w:tc>
          <w:tcPr>
            <w:tcW w:w="855" w:type="dxa"/>
            <w:tcBorders>
              <w:top w:val="single" w:sz="5" w:space="0" w:color="000000"/>
              <w:left w:val="single" w:sz="5" w:space="0" w:color="000000"/>
              <w:bottom w:val="single" w:sz="5" w:space="0" w:color="000000"/>
              <w:right w:val="single" w:sz="5" w:space="0" w:color="000000"/>
            </w:tcBorders>
          </w:tcPr>
          <w:p w14:paraId="021BE3D3" w14:textId="77777777" w:rsidR="00EB278D" w:rsidRPr="008349DE" w:rsidRDefault="00EB278D" w:rsidP="005D169F">
            <w:pPr>
              <w:ind w:left="140" w:right="175"/>
              <w:jc w:val="center"/>
            </w:pPr>
            <w:r w:rsidRPr="008349DE">
              <w:t>12</w:t>
            </w:r>
          </w:p>
        </w:tc>
      </w:tr>
      <w:tr w:rsidR="00EB278D" w:rsidRPr="008349DE" w14:paraId="73472B10" w14:textId="77777777" w:rsidTr="00A97112">
        <w:trPr>
          <w:trHeight w:hRule="exact" w:val="1714"/>
        </w:trPr>
        <w:tc>
          <w:tcPr>
            <w:tcW w:w="2022" w:type="dxa"/>
            <w:vMerge/>
            <w:tcBorders>
              <w:left w:val="single" w:sz="5" w:space="0" w:color="000000"/>
              <w:bottom w:val="single" w:sz="5" w:space="0" w:color="000000"/>
              <w:right w:val="single" w:sz="6" w:space="0" w:color="000000"/>
            </w:tcBorders>
          </w:tcPr>
          <w:p w14:paraId="2A6941F0" w14:textId="77777777" w:rsidR="00EB278D" w:rsidRPr="008349DE" w:rsidRDefault="00EB278D" w:rsidP="005D169F">
            <w:pPr>
              <w:ind w:left="140" w:right="175"/>
            </w:pPr>
          </w:p>
        </w:tc>
        <w:tc>
          <w:tcPr>
            <w:tcW w:w="2692" w:type="dxa"/>
            <w:tcBorders>
              <w:top w:val="single" w:sz="6" w:space="0" w:color="000000"/>
              <w:left w:val="single" w:sz="6" w:space="0" w:color="000000"/>
              <w:bottom w:val="single" w:sz="6" w:space="0" w:color="000000"/>
              <w:right w:val="single" w:sz="6" w:space="0" w:color="000000"/>
            </w:tcBorders>
          </w:tcPr>
          <w:p w14:paraId="23136E19" w14:textId="0B4BDC8C" w:rsidR="00EB278D" w:rsidRPr="008349DE" w:rsidRDefault="00EB278D" w:rsidP="005D169F">
            <w:pPr>
              <w:ind w:left="140" w:right="175"/>
            </w:pPr>
            <w:r w:rsidRPr="008349DE">
              <w:t>1.8. Dalyvauti finansavimą suteikiančiuose konkursuose projektinėms ugdymo veikloms vykdyti</w:t>
            </w:r>
            <w:r w:rsidR="007477C9">
              <w:t>.</w:t>
            </w:r>
          </w:p>
        </w:tc>
        <w:tc>
          <w:tcPr>
            <w:tcW w:w="3259" w:type="dxa"/>
            <w:tcBorders>
              <w:top w:val="single" w:sz="5" w:space="0" w:color="000000"/>
              <w:left w:val="single" w:sz="6" w:space="0" w:color="000000"/>
              <w:bottom w:val="single" w:sz="5" w:space="0" w:color="000000"/>
              <w:right w:val="single" w:sz="5" w:space="0" w:color="000000"/>
            </w:tcBorders>
          </w:tcPr>
          <w:p w14:paraId="3B738615" w14:textId="3AAC9E90" w:rsidR="00EB278D" w:rsidRPr="008349DE" w:rsidRDefault="00EB278D" w:rsidP="005D169F">
            <w:pPr>
              <w:ind w:left="140" w:right="175"/>
            </w:pPr>
            <w:r w:rsidRPr="008349DE">
              <w:t>1.8.1. Nuola</w:t>
            </w:r>
            <w:r w:rsidR="008C3D60">
              <w:t>t sekti</w:t>
            </w:r>
            <w:r w:rsidRPr="008349DE">
              <w:t xml:space="preserve"> naujien</w:t>
            </w:r>
            <w:r w:rsidR="008C3D60">
              <w:t>as</w:t>
            </w:r>
            <w:r w:rsidRPr="008349DE">
              <w:t xml:space="preserve"> apie skelbiamus konkursus, fondus bei papildomai suteikiamas lėšas</w:t>
            </w:r>
            <w:r w:rsidR="008C3D60">
              <w:t>, dalyvauti konkursuose</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59EB94AA" w14:textId="77777777" w:rsidR="00EB278D" w:rsidRPr="008349DE" w:rsidRDefault="00EB278D" w:rsidP="005D169F">
            <w:pPr>
              <w:ind w:left="140" w:right="175"/>
            </w:pPr>
            <w:r w:rsidRPr="008349DE">
              <w:t>Direktoriaus            pavaduotojas    ugdymui</w:t>
            </w:r>
          </w:p>
        </w:tc>
        <w:tc>
          <w:tcPr>
            <w:tcW w:w="2551" w:type="dxa"/>
            <w:tcBorders>
              <w:top w:val="single" w:sz="5" w:space="0" w:color="000000"/>
              <w:left w:val="single" w:sz="5" w:space="0" w:color="000000"/>
              <w:bottom w:val="single" w:sz="5" w:space="0" w:color="000000"/>
              <w:right w:val="single" w:sz="5" w:space="0" w:color="000000"/>
            </w:tcBorders>
          </w:tcPr>
          <w:p w14:paraId="3DB33113" w14:textId="77777777" w:rsidR="00EB278D" w:rsidRPr="008349DE" w:rsidRDefault="00EB278D" w:rsidP="005D169F">
            <w:pPr>
              <w:ind w:left="140" w:right="175"/>
            </w:pPr>
            <w:r w:rsidRPr="008349DE">
              <w:t>Pateiktų projektų paraiškų skaičius, vnt.</w:t>
            </w:r>
          </w:p>
        </w:tc>
        <w:tc>
          <w:tcPr>
            <w:tcW w:w="813" w:type="dxa"/>
            <w:tcBorders>
              <w:top w:val="single" w:sz="5" w:space="0" w:color="000000"/>
              <w:left w:val="single" w:sz="5" w:space="0" w:color="000000"/>
              <w:bottom w:val="single" w:sz="5" w:space="0" w:color="000000"/>
              <w:right w:val="single" w:sz="5" w:space="0" w:color="000000"/>
            </w:tcBorders>
          </w:tcPr>
          <w:p w14:paraId="1E6E6E49" w14:textId="77777777" w:rsidR="00EB278D" w:rsidRPr="008349DE" w:rsidRDefault="00EB278D" w:rsidP="005D169F">
            <w:pPr>
              <w:ind w:left="140" w:right="175"/>
              <w:jc w:val="center"/>
            </w:pPr>
            <w:r w:rsidRPr="008349DE">
              <w:t>2</w:t>
            </w:r>
          </w:p>
        </w:tc>
        <w:tc>
          <w:tcPr>
            <w:tcW w:w="712" w:type="dxa"/>
            <w:tcBorders>
              <w:top w:val="single" w:sz="5" w:space="0" w:color="000000"/>
              <w:left w:val="single" w:sz="5" w:space="0" w:color="000000"/>
              <w:bottom w:val="single" w:sz="5" w:space="0" w:color="000000"/>
              <w:right w:val="single" w:sz="5" w:space="0" w:color="000000"/>
            </w:tcBorders>
          </w:tcPr>
          <w:p w14:paraId="0D89ABD5" w14:textId="77777777" w:rsidR="00EB278D" w:rsidRPr="008349DE" w:rsidRDefault="00EB278D" w:rsidP="005D169F">
            <w:pPr>
              <w:ind w:left="140" w:right="175"/>
              <w:jc w:val="center"/>
            </w:pPr>
            <w:r w:rsidRPr="008349DE">
              <w:t>2</w:t>
            </w:r>
          </w:p>
        </w:tc>
        <w:tc>
          <w:tcPr>
            <w:tcW w:w="855" w:type="dxa"/>
            <w:tcBorders>
              <w:top w:val="single" w:sz="5" w:space="0" w:color="000000"/>
              <w:left w:val="single" w:sz="5" w:space="0" w:color="000000"/>
              <w:bottom w:val="single" w:sz="5" w:space="0" w:color="000000"/>
              <w:right w:val="single" w:sz="5" w:space="0" w:color="000000"/>
            </w:tcBorders>
          </w:tcPr>
          <w:p w14:paraId="7591BE87" w14:textId="77777777" w:rsidR="00EB278D" w:rsidRPr="008349DE" w:rsidRDefault="00EB278D" w:rsidP="005D169F">
            <w:pPr>
              <w:ind w:left="140" w:right="175"/>
              <w:jc w:val="center"/>
            </w:pPr>
            <w:r w:rsidRPr="008349DE">
              <w:t>2</w:t>
            </w:r>
          </w:p>
        </w:tc>
      </w:tr>
      <w:tr w:rsidR="00EB278D" w:rsidRPr="008349DE" w14:paraId="38E98E22" w14:textId="77777777" w:rsidTr="00A97112">
        <w:trPr>
          <w:trHeight w:hRule="exact" w:val="1122"/>
        </w:trPr>
        <w:tc>
          <w:tcPr>
            <w:tcW w:w="2022" w:type="dxa"/>
            <w:vMerge w:val="restart"/>
            <w:tcBorders>
              <w:left w:val="single" w:sz="5" w:space="0" w:color="000000"/>
              <w:bottom w:val="single" w:sz="5" w:space="0" w:color="000000"/>
              <w:right w:val="single" w:sz="5" w:space="0" w:color="000000"/>
            </w:tcBorders>
          </w:tcPr>
          <w:p w14:paraId="0C4C05EB" w14:textId="77777777" w:rsidR="00EB278D" w:rsidRPr="008349DE" w:rsidRDefault="00EB278D" w:rsidP="005D169F">
            <w:pPr>
              <w:ind w:left="140" w:right="175"/>
            </w:pPr>
            <w:r w:rsidRPr="008349DE">
              <w:lastRenderedPageBreak/>
              <w:t xml:space="preserve">  2. Įstaigos</w:t>
            </w:r>
          </w:p>
          <w:p w14:paraId="5B8BBAA6" w14:textId="60561EF8" w:rsidR="00EB278D" w:rsidRPr="008349DE" w:rsidRDefault="00EB278D" w:rsidP="005D169F">
            <w:pPr>
              <w:ind w:left="140" w:right="175"/>
            </w:pPr>
            <w:r w:rsidRPr="008349DE">
              <w:t>materialinės bazės modernizavim</w:t>
            </w:r>
            <w:r w:rsidR="008A1984" w:rsidRPr="008349DE">
              <w:t>a</w:t>
            </w:r>
            <w:r w:rsidRPr="008349DE">
              <w:t>s</w:t>
            </w:r>
          </w:p>
        </w:tc>
        <w:tc>
          <w:tcPr>
            <w:tcW w:w="2692" w:type="dxa"/>
            <w:vMerge w:val="restart"/>
            <w:tcBorders>
              <w:top w:val="single" w:sz="6" w:space="0" w:color="000000"/>
              <w:left w:val="single" w:sz="5" w:space="0" w:color="000000"/>
              <w:bottom w:val="single" w:sz="5" w:space="0" w:color="000000"/>
              <w:right w:val="single" w:sz="5" w:space="0" w:color="000000"/>
            </w:tcBorders>
            <w:vAlign w:val="center"/>
          </w:tcPr>
          <w:p w14:paraId="15BF6B99" w14:textId="79871B51" w:rsidR="00EB278D" w:rsidRPr="008349DE" w:rsidRDefault="00EB278D" w:rsidP="008C3D60">
            <w:pPr>
              <w:ind w:left="140" w:right="175"/>
            </w:pPr>
            <w:r w:rsidRPr="008349DE">
              <w:t>2.1. Vykdyti teisės</w:t>
            </w:r>
            <w:r w:rsidR="008C3D60">
              <w:t xml:space="preserve"> </w:t>
            </w:r>
            <w:r w:rsidRPr="008349DE">
              <w:t>aktų nustatytus</w:t>
            </w:r>
            <w:r w:rsidR="008C3D60">
              <w:t xml:space="preserve"> </w:t>
            </w:r>
            <w:r w:rsidRPr="008349DE">
              <w:t>higienos reikalavimus</w:t>
            </w:r>
            <w:r w:rsidR="007477C9">
              <w:t>.</w:t>
            </w:r>
          </w:p>
        </w:tc>
        <w:tc>
          <w:tcPr>
            <w:tcW w:w="3259" w:type="dxa"/>
            <w:tcBorders>
              <w:top w:val="single" w:sz="5" w:space="0" w:color="000000"/>
              <w:left w:val="single" w:sz="5" w:space="0" w:color="000000"/>
              <w:bottom w:val="single" w:sz="5" w:space="0" w:color="000000"/>
              <w:right w:val="single" w:sz="5" w:space="0" w:color="000000"/>
            </w:tcBorders>
          </w:tcPr>
          <w:p w14:paraId="6B8F83F4" w14:textId="4F2FED75" w:rsidR="00EB278D" w:rsidRPr="008349DE" w:rsidRDefault="00EB278D" w:rsidP="005D169F">
            <w:pPr>
              <w:ind w:left="140" w:right="175"/>
            </w:pPr>
            <w:r w:rsidRPr="008349DE">
              <w:t>2.1.1. Pastato patalpų remontas</w:t>
            </w:r>
            <w:r w:rsidR="007477C9">
              <w:t>.</w:t>
            </w:r>
          </w:p>
        </w:tc>
        <w:tc>
          <w:tcPr>
            <w:tcW w:w="1950" w:type="dxa"/>
            <w:tcBorders>
              <w:top w:val="single" w:sz="5" w:space="0" w:color="000000"/>
              <w:left w:val="single" w:sz="5" w:space="0" w:color="000000"/>
              <w:bottom w:val="single" w:sz="5" w:space="0" w:color="000000"/>
              <w:right w:val="single" w:sz="5" w:space="0" w:color="000000"/>
            </w:tcBorders>
          </w:tcPr>
          <w:p w14:paraId="7789AE1D" w14:textId="77777777" w:rsidR="00EB278D" w:rsidRPr="008349DE" w:rsidRDefault="00EB278D" w:rsidP="005D169F">
            <w:pPr>
              <w:ind w:left="140" w:right="175"/>
            </w:pPr>
            <w:r w:rsidRPr="008349DE">
              <w:t>Ūkio reikalų</w:t>
            </w:r>
          </w:p>
          <w:p w14:paraId="77E97E40" w14:textId="77777777" w:rsidR="00EB278D" w:rsidRPr="008349DE" w:rsidRDefault="00EB278D" w:rsidP="005D169F">
            <w:pPr>
              <w:ind w:left="140" w:right="175"/>
            </w:pPr>
            <w:r w:rsidRPr="008349DE">
              <w:t>specialistas</w:t>
            </w:r>
          </w:p>
        </w:tc>
        <w:tc>
          <w:tcPr>
            <w:tcW w:w="2551" w:type="dxa"/>
            <w:tcBorders>
              <w:top w:val="single" w:sz="5" w:space="0" w:color="000000"/>
              <w:left w:val="single" w:sz="5" w:space="0" w:color="000000"/>
              <w:bottom w:val="single" w:sz="5" w:space="0" w:color="000000"/>
              <w:right w:val="single" w:sz="5" w:space="0" w:color="000000"/>
            </w:tcBorders>
          </w:tcPr>
          <w:p w14:paraId="539D56DC" w14:textId="18507998" w:rsidR="00EB278D" w:rsidRPr="008349DE" w:rsidRDefault="00EB278D" w:rsidP="005D169F">
            <w:pPr>
              <w:ind w:left="140" w:right="175"/>
            </w:pPr>
            <w:r w:rsidRPr="008349DE">
              <w:t xml:space="preserve">Atnaujintos salės grindys bei kt. </w:t>
            </w:r>
            <w:r w:rsidR="008C3D60">
              <w:t>s</w:t>
            </w:r>
            <w:r w:rsidRPr="008349DE">
              <w:t>mulkūs remonto darbai</w:t>
            </w:r>
          </w:p>
        </w:tc>
        <w:tc>
          <w:tcPr>
            <w:tcW w:w="813" w:type="dxa"/>
            <w:tcBorders>
              <w:top w:val="single" w:sz="5" w:space="0" w:color="000000"/>
              <w:left w:val="single" w:sz="5" w:space="0" w:color="000000"/>
              <w:bottom w:val="single" w:sz="5" w:space="0" w:color="000000"/>
              <w:right w:val="single" w:sz="5" w:space="0" w:color="000000"/>
            </w:tcBorders>
          </w:tcPr>
          <w:p w14:paraId="561A0844" w14:textId="77777777" w:rsidR="00EB278D" w:rsidRPr="008349DE" w:rsidRDefault="00EB278D" w:rsidP="005D169F">
            <w:pPr>
              <w:ind w:left="140" w:right="175"/>
              <w:jc w:val="center"/>
            </w:pPr>
            <w:r w:rsidRPr="008349DE">
              <w:t>2000</w:t>
            </w:r>
          </w:p>
        </w:tc>
        <w:tc>
          <w:tcPr>
            <w:tcW w:w="712" w:type="dxa"/>
            <w:tcBorders>
              <w:top w:val="single" w:sz="5" w:space="0" w:color="000000"/>
              <w:left w:val="single" w:sz="5" w:space="0" w:color="000000"/>
              <w:bottom w:val="single" w:sz="5" w:space="0" w:color="000000"/>
              <w:right w:val="single" w:sz="5" w:space="0" w:color="000000"/>
            </w:tcBorders>
          </w:tcPr>
          <w:p w14:paraId="3FBC0A72" w14:textId="77777777" w:rsidR="00EB278D" w:rsidRPr="008349DE" w:rsidRDefault="00EB278D" w:rsidP="005D169F">
            <w:pPr>
              <w:ind w:left="140" w:right="175"/>
              <w:jc w:val="center"/>
            </w:pPr>
            <w:r w:rsidRPr="008349DE">
              <w:t>0</w:t>
            </w:r>
          </w:p>
        </w:tc>
        <w:tc>
          <w:tcPr>
            <w:tcW w:w="855" w:type="dxa"/>
            <w:tcBorders>
              <w:top w:val="single" w:sz="5" w:space="0" w:color="000000"/>
              <w:left w:val="single" w:sz="5" w:space="0" w:color="000000"/>
              <w:bottom w:val="single" w:sz="5" w:space="0" w:color="000000"/>
              <w:right w:val="single" w:sz="5" w:space="0" w:color="000000"/>
            </w:tcBorders>
          </w:tcPr>
          <w:p w14:paraId="2BE986EA" w14:textId="77777777" w:rsidR="00EB278D" w:rsidRPr="008349DE" w:rsidRDefault="00EB278D" w:rsidP="005D169F">
            <w:pPr>
              <w:ind w:left="140" w:right="175"/>
              <w:jc w:val="center"/>
            </w:pPr>
            <w:r w:rsidRPr="008349DE">
              <w:t>0</w:t>
            </w:r>
          </w:p>
        </w:tc>
      </w:tr>
      <w:tr w:rsidR="00EB278D" w:rsidRPr="008349DE" w14:paraId="39727635" w14:textId="77777777" w:rsidTr="00A97112">
        <w:trPr>
          <w:trHeight w:hRule="exact" w:val="557"/>
        </w:trPr>
        <w:tc>
          <w:tcPr>
            <w:tcW w:w="2022" w:type="dxa"/>
            <w:vMerge/>
            <w:tcBorders>
              <w:left w:val="single" w:sz="5" w:space="0" w:color="000000"/>
              <w:bottom w:val="single" w:sz="4" w:space="0" w:color="auto"/>
              <w:right w:val="single" w:sz="5" w:space="0" w:color="000000"/>
            </w:tcBorders>
          </w:tcPr>
          <w:p w14:paraId="72FE80FF" w14:textId="77777777" w:rsidR="00EB278D" w:rsidRPr="008349DE" w:rsidRDefault="00EB278D" w:rsidP="005D169F">
            <w:pPr>
              <w:ind w:left="140" w:right="175"/>
            </w:pPr>
          </w:p>
        </w:tc>
        <w:tc>
          <w:tcPr>
            <w:tcW w:w="2692" w:type="dxa"/>
            <w:vMerge/>
            <w:tcBorders>
              <w:left w:val="single" w:sz="5" w:space="0" w:color="000000"/>
              <w:bottom w:val="single" w:sz="4" w:space="0" w:color="auto"/>
              <w:right w:val="single" w:sz="5" w:space="0" w:color="000000"/>
            </w:tcBorders>
            <w:vAlign w:val="center"/>
          </w:tcPr>
          <w:p w14:paraId="28A79DE4" w14:textId="77777777" w:rsidR="00EB278D" w:rsidRPr="008349DE" w:rsidRDefault="00EB278D" w:rsidP="005D169F">
            <w:pPr>
              <w:ind w:left="140" w:right="175"/>
            </w:pPr>
          </w:p>
        </w:tc>
        <w:tc>
          <w:tcPr>
            <w:tcW w:w="3259" w:type="dxa"/>
            <w:tcBorders>
              <w:top w:val="single" w:sz="5" w:space="0" w:color="000000"/>
              <w:left w:val="single" w:sz="5" w:space="0" w:color="000000"/>
              <w:bottom w:val="single" w:sz="4" w:space="0" w:color="auto"/>
              <w:right w:val="single" w:sz="5" w:space="0" w:color="000000"/>
            </w:tcBorders>
          </w:tcPr>
          <w:p w14:paraId="3F56D8D5" w14:textId="2116E588" w:rsidR="00EB278D" w:rsidRPr="008349DE" w:rsidRDefault="00EB278D" w:rsidP="005D169F">
            <w:pPr>
              <w:ind w:left="140" w:right="175"/>
            </w:pPr>
            <w:r w:rsidRPr="008349DE">
              <w:t xml:space="preserve">2.1.2.  IT </w:t>
            </w:r>
            <w:r w:rsidR="008A1984" w:rsidRPr="008349DE">
              <w:t>priemonių įsi</w:t>
            </w:r>
            <w:r w:rsidRPr="008349DE">
              <w:t>gijimas</w:t>
            </w:r>
            <w:r w:rsidR="00FC139A">
              <w:t>.</w:t>
            </w:r>
          </w:p>
        </w:tc>
        <w:tc>
          <w:tcPr>
            <w:tcW w:w="1950" w:type="dxa"/>
            <w:tcBorders>
              <w:top w:val="single" w:sz="5" w:space="0" w:color="000000"/>
              <w:left w:val="single" w:sz="5" w:space="0" w:color="000000"/>
              <w:bottom w:val="single" w:sz="4" w:space="0" w:color="auto"/>
              <w:right w:val="single" w:sz="5" w:space="0" w:color="000000"/>
            </w:tcBorders>
          </w:tcPr>
          <w:p w14:paraId="21918FC2" w14:textId="77777777" w:rsidR="00EB278D" w:rsidRPr="008349DE" w:rsidRDefault="00EB278D" w:rsidP="005D169F">
            <w:pPr>
              <w:ind w:left="140" w:right="175"/>
            </w:pPr>
            <w:r w:rsidRPr="008349DE">
              <w:t>Direktorius</w:t>
            </w:r>
          </w:p>
        </w:tc>
        <w:tc>
          <w:tcPr>
            <w:tcW w:w="2551" w:type="dxa"/>
            <w:tcBorders>
              <w:top w:val="single" w:sz="5" w:space="0" w:color="000000"/>
              <w:left w:val="single" w:sz="5" w:space="0" w:color="000000"/>
              <w:bottom w:val="single" w:sz="4" w:space="0" w:color="auto"/>
              <w:right w:val="single" w:sz="5" w:space="0" w:color="000000"/>
            </w:tcBorders>
          </w:tcPr>
          <w:p w14:paraId="31443CA0" w14:textId="31516804" w:rsidR="00EB278D" w:rsidRPr="008349DE" w:rsidRDefault="008C3D60" w:rsidP="008C3D60">
            <w:pPr>
              <w:ind w:left="140" w:right="175"/>
            </w:pPr>
            <w:r>
              <w:t>K</w:t>
            </w:r>
            <w:r w:rsidR="00EB278D" w:rsidRPr="008349DE">
              <w:t>ompiuterių</w:t>
            </w:r>
            <w:r>
              <w:t xml:space="preserve"> </w:t>
            </w:r>
            <w:r w:rsidR="00EB278D" w:rsidRPr="008349DE">
              <w:t>skaičius, vnt.</w:t>
            </w:r>
          </w:p>
        </w:tc>
        <w:tc>
          <w:tcPr>
            <w:tcW w:w="813" w:type="dxa"/>
            <w:tcBorders>
              <w:top w:val="single" w:sz="5" w:space="0" w:color="000000"/>
              <w:left w:val="single" w:sz="5" w:space="0" w:color="000000"/>
              <w:bottom w:val="single" w:sz="4" w:space="0" w:color="auto"/>
              <w:right w:val="single" w:sz="5" w:space="0" w:color="000000"/>
            </w:tcBorders>
          </w:tcPr>
          <w:p w14:paraId="21D68F42" w14:textId="77777777" w:rsidR="00EB278D" w:rsidRPr="008349DE" w:rsidRDefault="00EB278D" w:rsidP="005D169F">
            <w:pPr>
              <w:ind w:left="140" w:right="175"/>
            </w:pPr>
            <w:r w:rsidRPr="008349DE">
              <w:t>1</w:t>
            </w:r>
          </w:p>
        </w:tc>
        <w:tc>
          <w:tcPr>
            <w:tcW w:w="712" w:type="dxa"/>
            <w:tcBorders>
              <w:top w:val="single" w:sz="5" w:space="0" w:color="000000"/>
              <w:left w:val="single" w:sz="5" w:space="0" w:color="000000"/>
              <w:bottom w:val="single" w:sz="4" w:space="0" w:color="auto"/>
              <w:right w:val="single" w:sz="5" w:space="0" w:color="000000"/>
            </w:tcBorders>
          </w:tcPr>
          <w:p w14:paraId="3F42953E" w14:textId="77777777" w:rsidR="00EB278D" w:rsidRPr="008349DE" w:rsidRDefault="00EB278D" w:rsidP="005D169F">
            <w:pPr>
              <w:ind w:left="140" w:right="175"/>
            </w:pPr>
            <w:r w:rsidRPr="008349DE">
              <w:t>3</w:t>
            </w:r>
          </w:p>
        </w:tc>
        <w:tc>
          <w:tcPr>
            <w:tcW w:w="855" w:type="dxa"/>
            <w:tcBorders>
              <w:top w:val="single" w:sz="5" w:space="0" w:color="000000"/>
              <w:left w:val="single" w:sz="5" w:space="0" w:color="000000"/>
              <w:bottom w:val="single" w:sz="4" w:space="0" w:color="auto"/>
              <w:right w:val="single" w:sz="5" w:space="0" w:color="000000"/>
            </w:tcBorders>
          </w:tcPr>
          <w:p w14:paraId="78644330" w14:textId="77777777" w:rsidR="00EB278D" w:rsidRPr="008349DE" w:rsidRDefault="00EB278D" w:rsidP="005D169F">
            <w:pPr>
              <w:ind w:left="140" w:right="175"/>
            </w:pPr>
            <w:r w:rsidRPr="008349DE">
              <w:t>3</w:t>
            </w:r>
          </w:p>
        </w:tc>
      </w:tr>
      <w:tr w:rsidR="00EB278D" w:rsidRPr="008349DE" w14:paraId="2B7E88A5" w14:textId="77777777" w:rsidTr="00A97112">
        <w:trPr>
          <w:trHeight w:hRule="exact" w:val="856"/>
        </w:trPr>
        <w:tc>
          <w:tcPr>
            <w:tcW w:w="2022" w:type="dxa"/>
            <w:vMerge/>
            <w:tcBorders>
              <w:top w:val="single" w:sz="4" w:space="0" w:color="auto"/>
              <w:left w:val="single" w:sz="4" w:space="0" w:color="auto"/>
              <w:bottom w:val="single" w:sz="4" w:space="0" w:color="auto"/>
              <w:right w:val="single" w:sz="4" w:space="0" w:color="auto"/>
            </w:tcBorders>
          </w:tcPr>
          <w:p w14:paraId="772DAD23" w14:textId="77777777" w:rsidR="00EB278D" w:rsidRPr="008349DE" w:rsidRDefault="00EB278D" w:rsidP="005D169F">
            <w:pPr>
              <w:ind w:left="140" w:right="175"/>
            </w:pPr>
          </w:p>
        </w:tc>
        <w:tc>
          <w:tcPr>
            <w:tcW w:w="2692" w:type="dxa"/>
            <w:vMerge w:val="restart"/>
            <w:tcBorders>
              <w:top w:val="single" w:sz="4" w:space="0" w:color="auto"/>
              <w:left w:val="single" w:sz="4" w:space="0" w:color="auto"/>
              <w:bottom w:val="single" w:sz="4" w:space="0" w:color="auto"/>
              <w:right w:val="single" w:sz="4" w:space="0" w:color="auto"/>
            </w:tcBorders>
            <w:vAlign w:val="center"/>
          </w:tcPr>
          <w:p w14:paraId="2E580869" w14:textId="77777777" w:rsidR="00EB278D" w:rsidRPr="008349DE" w:rsidRDefault="00EB278D" w:rsidP="005D169F">
            <w:pPr>
              <w:spacing w:line="260" w:lineRule="exact"/>
              <w:ind w:left="140" w:right="175"/>
            </w:pPr>
            <w:r w:rsidRPr="008349DE">
              <w:t>2.2. Gražinti mokyklos</w:t>
            </w:r>
          </w:p>
          <w:p w14:paraId="02475ED1" w14:textId="78CFC2C2" w:rsidR="00EB278D" w:rsidRPr="008349DE" w:rsidRDefault="00FC139A" w:rsidP="005D169F">
            <w:pPr>
              <w:ind w:left="140" w:right="175"/>
            </w:pPr>
            <w:r>
              <w:t>a</w:t>
            </w:r>
            <w:r w:rsidR="00EB278D" w:rsidRPr="008349DE">
              <w:t>plinką</w:t>
            </w:r>
            <w:r w:rsidR="007477C9">
              <w:t>.</w:t>
            </w:r>
          </w:p>
        </w:tc>
        <w:tc>
          <w:tcPr>
            <w:tcW w:w="3259" w:type="dxa"/>
            <w:tcBorders>
              <w:top w:val="single" w:sz="4" w:space="0" w:color="auto"/>
              <w:left w:val="single" w:sz="4" w:space="0" w:color="auto"/>
              <w:bottom w:val="single" w:sz="4" w:space="0" w:color="auto"/>
              <w:right w:val="single" w:sz="4" w:space="0" w:color="auto"/>
            </w:tcBorders>
          </w:tcPr>
          <w:p w14:paraId="070D3406" w14:textId="77777777" w:rsidR="00EB278D" w:rsidRPr="008349DE" w:rsidRDefault="00EB278D" w:rsidP="005D169F">
            <w:pPr>
              <w:ind w:left="140" w:right="175"/>
            </w:pPr>
            <w:r w:rsidRPr="008349DE">
              <w:t>2.2.1. Tvoros, vartelių</w:t>
            </w:r>
          </w:p>
          <w:p w14:paraId="20917139" w14:textId="067056F8" w:rsidR="00EB278D" w:rsidRPr="008349DE" w:rsidRDefault="00EB278D" w:rsidP="005D169F">
            <w:pPr>
              <w:ind w:left="140" w:right="175"/>
            </w:pPr>
            <w:r w:rsidRPr="008349DE">
              <w:t>remontas</w:t>
            </w:r>
            <w:r w:rsidR="00FC139A">
              <w:t>.</w:t>
            </w:r>
          </w:p>
        </w:tc>
        <w:tc>
          <w:tcPr>
            <w:tcW w:w="1950" w:type="dxa"/>
            <w:tcBorders>
              <w:top w:val="single" w:sz="4" w:space="0" w:color="auto"/>
              <w:left w:val="single" w:sz="4" w:space="0" w:color="auto"/>
              <w:bottom w:val="single" w:sz="4" w:space="0" w:color="auto"/>
              <w:right w:val="single" w:sz="4" w:space="0" w:color="auto"/>
            </w:tcBorders>
          </w:tcPr>
          <w:p w14:paraId="5BF6B040" w14:textId="77777777" w:rsidR="00EB278D" w:rsidRPr="008349DE" w:rsidRDefault="00EB278D" w:rsidP="005D169F">
            <w:pPr>
              <w:ind w:left="140" w:right="175"/>
            </w:pPr>
            <w:r w:rsidRPr="008349DE">
              <w:t>Ūkio</w:t>
            </w:r>
          </w:p>
          <w:p w14:paraId="21D47968" w14:textId="77777777" w:rsidR="00EB278D" w:rsidRPr="008349DE" w:rsidRDefault="00EB278D" w:rsidP="005D169F">
            <w:pPr>
              <w:ind w:left="140" w:right="175"/>
            </w:pPr>
            <w:r w:rsidRPr="008349DE">
              <w:t>specialistas</w:t>
            </w:r>
          </w:p>
        </w:tc>
        <w:tc>
          <w:tcPr>
            <w:tcW w:w="2551" w:type="dxa"/>
            <w:tcBorders>
              <w:top w:val="single" w:sz="4" w:space="0" w:color="auto"/>
              <w:left w:val="single" w:sz="4" w:space="0" w:color="auto"/>
              <w:bottom w:val="single" w:sz="4" w:space="0" w:color="auto"/>
              <w:right w:val="single" w:sz="4" w:space="0" w:color="auto"/>
            </w:tcBorders>
          </w:tcPr>
          <w:p w14:paraId="6F424705" w14:textId="16FFFF5B" w:rsidR="00EB278D" w:rsidRPr="008349DE" w:rsidRDefault="00EB278D" w:rsidP="005D169F">
            <w:pPr>
              <w:ind w:left="140" w:right="175"/>
            </w:pPr>
            <w:r w:rsidRPr="008349DE">
              <w:t>Tvoros ilgis, m</w:t>
            </w:r>
            <w:r w:rsidR="00FC139A">
              <w:t>.</w:t>
            </w:r>
          </w:p>
        </w:tc>
        <w:tc>
          <w:tcPr>
            <w:tcW w:w="813" w:type="dxa"/>
            <w:tcBorders>
              <w:top w:val="single" w:sz="4" w:space="0" w:color="auto"/>
              <w:left w:val="single" w:sz="4" w:space="0" w:color="auto"/>
              <w:bottom w:val="single" w:sz="4" w:space="0" w:color="auto"/>
              <w:right w:val="single" w:sz="4" w:space="0" w:color="auto"/>
            </w:tcBorders>
          </w:tcPr>
          <w:p w14:paraId="5CAB8C84" w14:textId="77777777" w:rsidR="00EB278D" w:rsidRPr="008349DE" w:rsidRDefault="00EB278D" w:rsidP="005D169F">
            <w:pPr>
              <w:ind w:left="140" w:right="175"/>
            </w:pPr>
            <w:r w:rsidRPr="008349DE">
              <w:t>180</w:t>
            </w:r>
          </w:p>
        </w:tc>
        <w:tc>
          <w:tcPr>
            <w:tcW w:w="712" w:type="dxa"/>
            <w:tcBorders>
              <w:top w:val="single" w:sz="4" w:space="0" w:color="auto"/>
              <w:left w:val="single" w:sz="4" w:space="0" w:color="auto"/>
              <w:bottom w:val="single" w:sz="4" w:space="0" w:color="auto"/>
              <w:right w:val="single" w:sz="4" w:space="0" w:color="auto"/>
            </w:tcBorders>
          </w:tcPr>
          <w:p w14:paraId="3C3A8DFA" w14:textId="77777777" w:rsidR="00EB278D" w:rsidRPr="008349DE" w:rsidRDefault="00EB278D" w:rsidP="005D169F">
            <w:pPr>
              <w:ind w:left="140" w:right="175"/>
            </w:pPr>
            <w:r w:rsidRPr="008349DE">
              <w:t>0</w:t>
            </w:r>
          </w:p>
        </w:tc>
        <w:tc>
          <w:tcPr>
            <w:tcW w:w="855" w:type="dxa"/>
            <w:tcBorders>
              <w:top w:val="single" w:sz="4" w:space="0" w:color="auto"/>
              <w:left w:val="single" w:sz="4" w:space="0" w:color="auto"/>
              <w:bottom w:val="single" w:sz="4" w:space="0" w:color="auto"/>
              <w:right w:val="single" w:sz="4" w:space="0" w:color="auto"/>
            </w:tcBorders>
          </w:tcPr>
          <w:p w14:paraId="2D658A7C" w14:textId="77777777" w:rsidR="00EB278D" w:rsidRPr="008349DE" w:rsidRDefault="00EB278D" w:rsidP="005D169F">
            <w:pPr>
              <w:ind w:left="140" w:right="175"/>
            </w:pPr>
            <w:r w:rsidRPr="008349DE">
              <w:t>180</w:t>
            </w:r>
          </w:p>
        </w:tc>
      </w:tr>
      <w:tr w:rsidR="00EB278D" w:rsidRPr="008349DE" w14:paraId="1780FF39" w14:textId="77777777" w:rsidTr="00A97112">
        <w:trPr>
          <w:trHeight w:hRule="exact" w:val="570"/>
        </w:trPr>
        <w:tc>
          <w:tcPr>
            <w:tcW w:w="2022" w:type="dxa"/>
            <w:vMerge/>
            <w:tcBorders>
              <w:top w:val="single" w:sz="4" w:space="0" w:color="auto"/>
              <w:left w:val="single" w:sz="5" w:space="0" w:color="000000"/>
              <w:bottom w:val="single" w:sz="5" w:space="0" w:color="000000"/>
              <w:right w:val="single" w:sz="5" w:space="0" w:color="000000"/>
            </w:tcBorders>
          </w:tcPr>
          <w:p w14:paraId="304CF45D" w14:textId="77777777" w:rsidR="00EB278D" w:rsidRPr="008349DE" w:rsidRDefault="00EB278D" w:rsidP="005D169F">
            <w:pPr>
              <w:ind w:left="140" w:right="175"/>
            </w:pPr>
          </w:p>
        </w:tc>
        <w:tc>
          <w:tcPr>
            <w:tcW w:w="2692" w:type="dxa"/>
            <w:vMerge/>
            <w:tcBorders>
              <w:top w:val="single" w:sz="4" w:space="0" w:color="auto"/>
              <w:left w:val="single" w:sz="5" w:space="0" w:color="000000"/>
              <w:bottom w:val="single" w:sz="5" w:space="0" w:color="000000"/>
              <w:right w:val="single" w:sz="5" w:space="0" w:color="000000"/>
            </w:tcBorders>
            <w:vAlign w:val="center"/>
          </w:tcPr>
          <w:p w14:paraId="13476622" w14:textId="77777777" w:rsidR="00EB278D" w:rsidRPr="008349DE" w:rsidRDefault="00EB278D" w:rsidP="005D169F">
            <w:pPr>
              <w:ind w:left="140" w:right="175"/>
            </w:pPr>
          </w:p>
        </w:tc>
        <w:tc>
          <w:tcPr>
            <w:tcW w:w="3259" w:type="dxa"/>
            <w:tcBorders>
              <w:top w:val="single" w:sz="4" w:space="0" w:color="auto"/>
              <w:left w:val="single" w:sz="5" w:space="0" w:color="000000"/>
              <w:bottom w:val="single" w:sz="5" w:space="0" w:color="000000"/>
              <w:right w:val="single" w:sz="5" w:space="0" w:color="000000"/>
            </w:tcBorders>
          </w:tcPr>
          <w:p w14:paraId="3525F1BB" w14:textId="2866C06C" w:rsidR="00EB278D" w:rsidRPr="008349DE" w:rsidRDefault="00EB278D" w:rsidP="005D169F">
            <w:pPr>
              <w:ind w:left="140" w:right="175"/>
            </w:pPr>
            <w:r w:rsidRPr="008349DE">
              <w:t>2.2.2. Gėlių įsigijimas</w:t>
            </w:r>
            <w:r w:rsidR="00FC139A">
              <w:t>.</w:t>
            </w:r>
          </w:p>
        </w:tc>
        <w:tc>
          <w:tcPr>
            <w:tcW w:w="1950" w:type="dxa"/>
            <w:tcBorders>
              <w:top w:val="single" w:sz="4" w:space="0" w:color="auto"/>
              <w:left w:val="single" w:sz="5" w:space="0" w:color="000000"/>
              <w:bottom w:val="single" w:sz="5" w:space="0" w:color="000000"/>
              <w:right w:val="single" w:sz="5" w:space="0" w:color="000000"/>
            </w:tcBorders>
          </w:tcPr>
          <w:p w14:paraId="3ECC1173" w14:textId="77777777" w:rsidR="008C3D60" w:rsidRPr="008349DE" w:rsidRDefault="008C3D60" w:rsidP="008C3D60">
            <w:pPr>
              <w:ind w:left="140" w:right="175"/>
            </w:pPr>
            <w:r w:rsidRPr="008349DE">
              <w:t>Ūkio</w:t>
            </w:r>
          </w:p>
          <w:p w14:paraId="0BB76270" w14:textId="35C638E0" w:rsidR="00EB278D" w:rsidRPr="008349DE" w:rsidRDefault="008C3D60" w:rsidP="008C3D60">
            <w:pPr>
              <w:ind w:left="140" w:right="175"/>
            </w:pPr>
            <w:r w:rsidRPr="008349DE">
              <w:t>specialistas</w:t>
            </w:r>
          </w:p>
        </w:tc>
        <w:tc>
          <w:tcPr>
            <w:tcW w:w="2551" w:type="dxa"/>
            <w:tcBorders>
              <w:top w:val="single" w:sz="4" w:space="0" w:color="auto"/>
              <w:left w:val="single" w:sz="5" w:space="0" w:color="000000"/>
              <w:bottom w:val="single" w:sz="5" w:space="0" w:color="000000"/>
              <w:right w:val="single" w:sz="5" w:space="0" w:color="000000"/>
            </w:tcBorders>
          </w:tcPr>
          <w:p w14:paraId="15480B74" w14:textId="77777777" w:rsidR="00EB278D" w:rsidRPr="008349DE" w:rsidRDefault="00EB278D" w:rsidP="005D169F">
            <w:pPr>
              <w:ind w:left="140" w:right="175"/>
            </w:pPr>
            <w:r w:rsidRPr="008349DE">
              <w:t>Gėlių skaičius, vnt.</w:t>
            </w:r>
          </w:p>
        </w:tc>
        <w:tc>
          <w:tcPr>
            <w:tcW w:w="813" w:type="dxa"/>
            <w:tcBorders>
              <w:top w:val="single" w:sz="4" w:space="0" w:color="auto"/>
              <w:left w:val="single" w:sz="5" w:space="0" w:color="000000"/>
              <w:bottom w:val="single" w:sz="5" w:space="0" w:color="000000"/>
              <w:right w:val="single" w:sz="5" w:space="0" w:color="000000"/>
            </w:tcBorders>
          </w:tcPr>
          <w:p w14:paraId="07EC0D6D" w14:textId="77777777" w:rsidR="00EB278D" w:rsidRPr="008349DE" w:rsidRDefault="00EB278D" w:rsidP="005D169F">
            <w:pPr>
              <w:ind w:left="140" w:right="175"/>
            </w:pPr>
            <w:r w:rsidRPr="008349DE">
              <w:t>300</w:t>
            </w:r>
          </w:p>
        </w:tc>
        <w:tc>
          <w:tcPr>
            <w:tcW w:w="712" w:type="dxa"/>
            <w:tcBorders>
              <w:top w:val="single" w:sz="4" w:space="0" w:color="auto"/>
              <w:left w:val="single" w:sz="5" w:space="0" w:color="000000"/>
              <w:bottom w:val="single" w:sz="5" w:space="0" w:color="000000"/>
              <w:right w:val="single" w:sz="5" w:space="0" w:color="000000"/>
            </w:tcBorders>
          </w:tcPr>
          <w:p w14:paraId="05CBCF7D" w14:textId="77777777" w:rsidR="00EB278D" w:rsidRPr="008349DE" w:rsidRDefault="00EB278D" w:rsidP="005D169F">
            <w:pPr>
              <w:ind w:left="140" w:right="175"/>
            </w:pPr>
            <w:r w:rsidRPr="008349DE">
              <w:t>300</w:t>
            </w:r>
          </w:p>
        </w:tc>
        <w:tc>
          <w:tcPr>
            <w:tcW w:w="855" w:type="dxa"/>
            <w:tcBorders>
              <w:top w:val="single" w:sz="4" w:space="0" w:color="auto"/>
              <w:left w:val="single" w:sz="5" w:space="0" w:color="000000"/>
              <w:bottom w:val="single" w:sz="5" w:space="0" w:color="000000"/>
              <w:right w:val="single" w:sz="5" w:space="0" w:color="000000"/>
            </w:tcBorders>
          </w:tcPr>
          <w:p w14:paraId="76E3AD6C" w14:textId="77777777" w:rsidR="00EB278D" w:rsidRPr="008349DE" w:rsidRDefault="00EB278D" w:rsidP="005D169F">
            <w:pPr>
              <w:ind w:left="140" w:right="175"/>
            </w:pPr>
            <w:r w:rsidRPr="008349DE">
              <w:t>300</w:t>
            </w:r>
          </w:p>
        </w:tc>
      </w:tr>
      <w:tr w:rsidR="00EB278D" w:rsidRPr="008349DE" w14:paraId="47A58984" w14:textId="77777777" w:rsidTr="00A97112">
        <w:trPr>
          <w:trHeight w:hRule="exact" w:val="1288"/>
        </w:trPr>
        <w:tc>
          <w:tcPr>
            <w:tcW w:w="2022" w:type="dxa"/>
            <w:vMerge/>
            <w:tcBorders>
              <w:left w:val="single" w:sz="5" w:space="0" w:color="000000"/>
              <w:bottom w:val="single" w:sz="5" w:space="0" w:color="000000"/>
              <w:right w:val="single" w:sz="5" w:space="0" w:color="000000"/>
            </w:tcBorders>
          </w:tcPr>
          <w:p w14:paraId="4ACBF244" w14:textId="77777777" w:rsidR="00EB278D" w:rsidRPr="008349DE" w:rsidRDefault="00EB278D" w:rsidP="005D169F">
            <w:pPr>
              <w:ind w:left="140" w:right="175"/>
            </w:pPr>
          </w:p>
        </w:tc>
        <w:tc>
          <w:tcPr>
            <w:tcW w:w="2692" w:type="dxa"/>
            <w:tcBorders>
              <w:left w:val="single" w:sz="5" w:space="0" w:color="000000"/>
              <w:bottom w:val="single" w:sz="6" w:space="0" w:color="000000"/>
              <w:right w:val="single" w:sz="5" w:space="0" w:color="000000"/>
            </w:tcBorders>
            <w:vAlign w:val="center"/>
          </w:tcPr>
          <w:p w14:paraId="0D19FC43" w14:textId="75F3FD21" w:rsidR="00EB278D" w:rsidRPr="008349DE" w:rsidRDefault="00EB278D" w:rsidP="005D169F">
            <w:pPr>
              <w:ind w:left="140" w:right="175"/>
            </w:pPr>
            <w:r w:rsidRPr="008349DE">
              <w:t>2.3. Įrengti pagalbinę patalpą I-ame aukšte (buvusi ,,Teo” patalpa)</w:t>
            </w:r>
            <w:r w:rsidR="00FC139A">
              <w:t>.</w:t>
            </w:r>
          </w:p>
        </w:tc>
        <w:tc>
          <w:tcPr>
            <w:tcW w:w="3259" w:type="dxa"/>
            <w:tcBorders>
              <w:top w:val="single" w:sz="5" w:space="0" w:color="000000"/>
              <w:left w:val="single" w:sz="5" w:space="0" w:color="000000"/>
              <w:bottom w:val="single" w:sz="5" w:space="0" w:color="000000"/>
              <w:right w:val="single" w:sz="5" w:space="0" w:color="000000"/>
            </w:tcBorders>
          </w:tcPr>
          <w:p w14:paraId="38EF5CD9" w14:textId="77777777" w:rsidR="00EB278D" w:rsidRPr="008349DE" w:rsidRDefault="00EB278D" w:rsidP="005D169F">
            <w:pPr>
              <w:ind w:left="140" w:right="175"/>
            </w:pPr>
            <w:r w:rsidRPr="008349DE">
              <w:t>2.3.1. Patalpos apšildymas, perdažymas, įrangos įmontavimas.</w:t>
            </w:r>
          </w:p>
        </w:tc>
        <w:tc>
          <w:tcPr>
            <w:tcW w:w="1950" w:type="dxa"/>
            <w:tcBorders>
              <w:top w:val="single" w:sz="5" w:space="0" w:color="000000"/>
              <w:left w:val="single" w:sz="5" w:space="0" w:color="000000"/>
              <w:bottom w:val="single" w:sz="5" w:space="0" w:color="000000"/>
              <w:right w:val="single" w:sz="5" w:space="0" w:color="000000"/>
            </w:tcBorders>
          </w:tcPr>
          <w:p w14:paraId="51C9C7C0" w14:textId="77777777" w:rsidR="00EB278D" w:rsidRPr="008349DE" w:rsidRDefault="00EB278D" w:rsidP="005D169F">
            <w:pPr>
              <w:ind w:left="140" w:right="175"/>
            </w:pPr>
            <w:r w:rsidRPr="008349DE">
              <w:t>Ūkio</w:t>
            </w:r>
          </w:p>
          <w:p w14:paraId="4500DF33" w14:textId="77777777" w:rsidR="00EB278D" w:rsidRPr="008349DE" w:rsidRDefault="00EB278D" w:rsidP="005D169F">
            <w:pPr>
              <w:ind w:left="140" w:right="175"/>
            </w:pPr>
            <w:r w:rsidRPr="008349DE">
              <w:t xml:space="preserve"> specialistas</w:t>
            </w:r>
          </w:p>
        </w:tc>
        <w:tc>
          <w:tcPr>
            <w:tcW w:w="2551" w:type="dxa"/>
            <w:tcBorders>
              <w:top w:val="single" w:sz="5" w:space="0" w:color="000000"/>
              <w:left w:val="single" w:sz="5" w:space="0" w:color="000000"/>
              <w:bottom w:val="single" w:sz="5" w:space="0" w:color="000000"/>
              <w:right w:val="single" w:sz="5" w:space="0" w:color="000000"/>
            </w:tcBorders>
          </w:tcPr>
          <w:p w14:paraId="3098590E" w14:textId="08F0BFF0" w:rsidR="00EB278D" w:rsidRPr="008349DE" w:rsidRDefault="00EB278D" w:rsidP="008C3D60">
            <w:pPr>
              <w:ind w:left="140" w:right="175"/>
            </w:pPr>
            <w:r w:rsidRPr="008349DE">
              <w:t>Įrengtos patalpos plotas</w:t>
            </w:r>
            <w:r w:rsidR="008C3D60">
              <w:t xml:space="preserve"> </w:t>
            </w:r>
            <w:r w:rsidRPr="008349DE">
              <w:t>kv.</w:t>
            </w:r>
            <w:r w:rsidR="00FC139A">
              <w:t xml:space="preserve"> </w:t>
            </w:r>
            <w:r w:rsidRPr="008349DE">
              <w:t>m.</w:t>
            </w:r>
          </w:p>
        </w:tc>
        <w:tc>
          <w:tcPr>
            <w:tcW w:w="813" w:type="dxa"/>
            <w:tcBorders>
              <w:top w:val="single" w:sz="5" w:space="0" w:color="000000"/>
              <w:left w:val="single" w:sz="5" w:space="0" w:color="000000"/>
              <w:bottom w:val="single" w:sz="5" w:space="0" w:color="000000"/>
              <w:right w:val="single" w:sz="5" w:space="0" w:color="000000"/>
            </w:tcBorders>
          </w:tcPr>
          <w:p w14:paraId="5F9D29BA" w14:textId="77777777" w:rsidR="00EB278D" w:rsidRPr="008349DE" w:rsidRDefault="00EB278D" w:rsidP="005D169F">
            <w:pPr>
              <w:ind w:left="140" w:right="175"/>
            </w:pPr>
            <w:r w:rsidRPr="008349DE">
              <w:t xml:space="preserve"> 0</w:t>
            </w:r>
          </w:p>
        </w:tc>
        <w:tc>
          <w:tcPr>
            <w:tcW w:w="712" w:type="dxa"/>
            <w:tcBorders>
              <w:top w:val="single" w:sz="5" w:space="0" w:color="000000"/>
              <w:left w:val="single" w:sz="5" w:space="0" w:color="000000"/>
              <w:bottom w:val="single" w:sz="5" w:space="0" w:color="000000"/>
              <w:right w:val="single" w:sz="5" w:space="0" w:color="000000"/>
            </w:tcBorders>
          </w:tcPr>
          <w:p w14:paraId="2B56B4E4" w14:textId="77777777" w:rsidR="00EB278D" w:rsidRPr="008349DE" w:rsidRDefault="00EB278D" w:rsidP="005D169F">
            <w:pPr>
              <w:ind w:left="140" w:right="175"/>
            </w:pPr>
            <w:r w:rsidRPr="008349DE">
              <w:t xml:space="preserve"> 10</w:t>
            </w:r>
          </w:p>
        </w:tc>
        <w:tc>
          <w:tcPr>
            <w:tcW w:w="855" w:type="dxa"/>
            <w:tcBorders>
              <w:top w:val="single" w:sz="5" w:space="0" w:color="000000"/>
              <w:left w:val="single" w:sz="5" w:space="0" w:color="000000"/>
              <w:bottom w:val="single" w:sz="5" w:space="0" w:color="000000"/>
              <w:right w:val="single" w:sz="5" w:space="0" w:color="000000"/>
            </w:tcBorders>
          </w:tcPr>
          <w:p w14:paraId="38664D05" w14:textId="77777777" w:rsidR="00EB278D" w:rsidRPr="008349DE" w:rsidRDefault="00EB278D" w:rsidP="005D169F">
            <w:pPr>
              <w:ind w:left="140" w:right="175"/>
            </w:pPr>
            <w:r w:rsidRPr="008349DE">
              <w:t>0</w:t>
            </w:r>
          </w:p>
        </w:tc>
      </w:tr>
      <w:tr w:rsidR="00EB278D" w:rsidRPr="008349DE" w14:paraId="1FDE3CFE" w14:textId="77777777" w:rsidTr="00A97112">
        <w:trPr>
          <w:trHeight w:hRule="exact" w:val="1153"/>
        </w:trPr>
        <w:tc>
          <w:tcPr>
            <w:tcW w:w="2022" w:type="dxa"/>
            <w:vMerge/>
            <w:tcBorders>
              <w:left w:val="single" w:sz="5" w:space="0" w:color="000000"/>
              <w:bottom w:val="single" w:sz="5" w:space="0" w:color="000000"/>
              <w:right w:val="single" w:sz="6" w:space="0" w:color="000000"/>
            </w:tcBorders>
          </w:tcPr>
          <w:p w14:paraId="3499587B" w14:textId="77777777" w:rsidR="00EB278D" w:rsidRPr="008349DE" w:rsidRDefault="00EB278D" w:rsidP="005D169F">
            <w:pPr>
              <w:ind w:left="140" w:right="175"/>
            </w:pPr>
          </w:p>
        </w:tc>
        <w:tc>
          <w:tcPr>
            <w:tcW w:w="2692" w:type="dxa"/>
            <w:tcBorders>
              <w:top w:val="single" w:sz="6" w:space="0" w:color="000000"/>
              <w:left w:val="single" w:sz="6" w:space="0" w:color="000000"/>
              <w:bottom w:val="single" w:sz="6" w:space="0" w:color="000000"/>
              <w:right w:val="single" w:sz="6" w:space="0" w:color="000000"/>
            </w:tcBorders>
            <w:vAlign w:val="center"/>
          </w:tcPr>
          <w:p w14:paraId="79E4441E" w14:textId="2C42C83C" w:rsidR="00EB278D" w:rsidRPr="008349DE" w:rsidRDefault="00EB278D" w:rsidP="005D169F">
            <w:pPr>
              <w:ind w:left="140" w:right="175"/>
            </w:pPr>
            <w:r w:rsidRPr="008349DE">
              <w:t>2.4. Sukurti mokyklos unikalumą atspindinčią atributiką</w:t>
            </w:r>
            <w:r w:rsidR="00FC139A">
              <w:t>.</w:t>
            </w:r>
          </w:p>
        </w:tc>
        <w:tc>
          <w:tcPr>
            <w:tcW w:w="3259" w:type="dxa"/>
            <w:tcBorders>
              <w:top w:val="single" w:sz="5" w:space="0" w:color="000000"/>
              <w:left w:val="single" w:sz="6" w:space="0" w:color="000000"/>
              <w:bottom w:val="single" w:sz="5" w:space="0" w:color="000000"/>
              <w:right w:val="single" w:sz="5" w:space="0" w:color="000000"/>
            </w:tcBorders>
          </w:tcPr>
          <w:p w14:paraId="45162025" w14:textId="77777777" w:rsidR="00EB278D" w:rsidRPr="008349DE" w:rsidRDefault="00EB278D" w:rsidP="005D169F">
            <w:pPr>
              <w:ind w:left="140" w:right="175"/>
            </w:pPr>
            <w:r w:rsidRPr="008349DE">
              <w:t>2.4.1. Suvenyrų su  mokyklos atributika kūrimas ir gaminimas.</w:t>
            </w:r>
          </w:p>
          <w:p w14:paraId="7CDBFEFC" w14:textId="77777777" w:rsidR="00EB278D" w:rsidRPr="008349DE" w:rsidRDefault="00EB278D" w:rsidP="005D169F">
            <w:pPr>
              <w:ind w:left="140" w:right="175"/>
            </w:pPr>
          </w:p>
        </w:tc>
        <w:tc>
          <w:tcPr>
            <w:tcW w:w="1950" w:type="dxa"/>
            <w:tcBorders>
              <w:top w:val="single" w:sz="5" w:space="0" w:color="000000"/>
              <w:left w:val="single" w:sz="5" w:space="0" w:color="000000"/>
              <w:bottom w:val="single" w:sz="5" w:space="0" w:color="000000"/>
              <w:right w:val="single" w:sz="5" w:space="0" w:color="000000"/>
            </w:tcBorders>
          </w:tcPr>
          <w:p w14:paraId="1ED1F7B2" w14:textId="77777777" w:rsidR="00EB278D" w:rsidRPr="008349DE" w:rsidRDefault="00EB278D" w:rsidP="005D169F">
            <w:pPr>
              <w:ind w:left="140" w:right="175"/>
            </w:pPr>
            <w:r w:rsidRPr="008349DE">
              <w:t>Direktoriaus    pavaduotojas ugdymui,</w:t>
            </w:r>
          </w:p>
          <w:p w14:paraId="78181BBC" w14:textId="1A7EE793" w:rsidR="00EB278D" w:rsidRPr="008349DE" w:rsidRDefault="00EB278D" w:rsidP="005D169F">
            <w:pPr>
              <w:ind w:left="140" w:right="175"/>
            </w:pPr>
            <w:r w:rsidRPr="008349DE">
              <w:t>pedagogai</w:t>
            </w:r>
          </w:p>
        </w:tc>
        <w:tc>
          <w:tcPr>
            <w:tcW w:w="2551" w:type="dxa"/>
            <w:tcBorders>
              <w:top w:val="single" w:sz="5" w:space="0" w:color="000000"/>
              <w:left w:val="single" w:sz="5" w:space="0" w:color="000000"/>
              <w:bottom w:val="single" w:sz="5" w:space="0" w:color="000000"/>
              <w:right w:val="single" w:sz="5" w:space="0" w:color="000000"/>
            </w:tcBorders>
          </w:tcPr>
          <w:p w14:paraId="4FED04B7" w14:textId="77777777" w:rsidR="00EB278D" w:rsidRPr="008349DE" w:rsidRDefault="00EB278D" w:rsidP="005D169F">
            <w:pPr>
              <w:ind w:left="140" w:right="175"/>
            </w:pPr>
            <w:r w:rsidRPr="008349DE">
              <w:t xml:space="preserve">Sukurtų objektų egzempliorių skaičius, vnt., </w:t>
            </w:r>
          </w:p>
        </w:tc>
        <w:tc>
          <w:tcPr>
            <w:tcW w:w="813" w:type="dxa"/>
            <w:tcBorders>
              <w:top w:val="single" w:sz="5" w:space="0" w:color="000000"/>
              <w:left w:val="single" w:sz="5" w:space="0" w:color="000000"/>
              <w:bottom w:val="single" w:sz="5" w:space="0" w:color="000000"/>
              <w:right w:val="single" w:sz="5" w:space="0" w:color="000000"/>
            </w:tcBorders>
          </w:tcPr>
          <w:p w14:paraId="52DABF6A" w14:textId="77777777" w:rsidR="00EB278D" w:rsidRPr="008349DE" w:rsidRDefault="00EB278D" w:rsidP="005D169F">
            <w:pPr>
              <w:ind w:left="140" w:right="175"/>
            </w:pPr>
            <w:r w:rsidRPr="008349DE">
              <w:t>100</w:t>
            </w:r>
          </w:p>
        </w:tc>
        <w:tc>
          <w:tcPr>
            <w:tcW w:w="712" w:type="dxa"/>
            <w:tcBorders>
              <w:top w:val="single" w:sz="5" w:space="0" w:color="000000"/>
              <w:left w:val="single" w:sz="5" w:space="0" w:color="000000"/>
              <w:bottom w:val="single" w:sz="5" w:space="0" w:color="000000"/>
              <w:right w:val="single" w:sz="5" w:space="0" w:color="000000"/>
            </w:tcBorders>
          </w:tcPr>
          <w:p w14:paraId="2CEE24AB" w14:textId="77777777" w:rsidR="00EB278D" w:rsidRPr="008349DE" w:rsidRDefault="00EB278D" w:rsidP="005D169F">
            <w:pPr>
              <w:ind w:left="140" w:right="175"/>
            </w:pPr>
            <w:r w:rsidRPr="008349DE">
              <w:t>100</w:t>
            </w:r>
          </w:p>
        </w:tc>
        <w:tc>
          <w:tcPr>
            <w:tcW w:w="855" w:type="dxa"/>
            <w:tcBorders>
              <w:top w:val="single" w:sz="5" w:space="0" w:color="000000"/>
              <w:left w:val="single" w:sz="5" w:space="0" w:color="000000"/>
              <w:bottom w:val="single" w:sz="5" w:space="0" w:color="000000"/>
              <w:right w:val="single" w:sz="5" w:space="0" w:color="000000"/>
            </w:tcBorders>
          </w:tcPr>
          <w:p w14:paraId="470181D2" w14:textId="77777777" w:rsidR="00EB278D" w:rsidRPr="008349DE" w:rsidRDefault="00EB278D" w:rsidP="005D169F">
            <w:pPr>
              <w:ind w:left="140" w:right="175"/>
            </w:pPr>
            <w:r w:rsidRPr="008349DE">
              <w:t>100</w:t>
            </w:r>
          </w:p>
        </w:tc>
      </w:tr>
      <w:tr w:rsidR="00EB278D" w:rsidRPr="008349DE" w14:paraId="2DE5AB55" w14:textId="77777777" w:rsidTr="00A97112">
        <w:trPr>
          <w:trHeight w:hRule="exact" w:val="609"/>
        </w:trPr>
        <w:tc>
          <w:tcPr>
            <w:tcW w:w="2022" w:type="dxa"/>
            <w:vMerge/>
            <w:tcBorders>
              <w:left w:val="single" w:sz="5" w:space="0" w:color="000000"/>
              <w:bottom w:val="single" w:sz="5" w:space="0" w:color="000000"/>
              <w:right w:val="single" w:sz="5" w:space="0" w:color="000000"/>
            </w:tcBorders>
          </w:tcPr>
          <w:p w14:paraId="2BD69EBD" w14:textId="77777777" w:rsidR="00EB278D" w:rsidRPr="008349DE" w:rsidRDefault="00EB278D" w:rsidP="005D169F">
            <w:pPr>
              <w:ind w:left="140" w:right="175"/>
            </w:pPr>
          </w:p>
        </w:tc>
        <w:tc>
          <w:tcPr>
            <w:tcW w:w="2692" w:type="dxa"/>
            <w:vMerge w:val="restart"/>
            <w:tcBorders>
              <w:top w:val="single" w:sz="6" w:space="0" w:color="000000"/>
              <w:left w:val="single" w:sz="5" w:space="0" w:color="000000"/>
              <w:bottom w:val="single" w:sz="5" w:space="0" w:color="000000"/>
              <w:right w:val="single" w:sz="5" w:space="0" w:color="000000"/>
            </w:tcBorders>
            <w:vAlign w:val="center"/>
          </w:tcPr>
          <w:p w14:paraId="6394708E" w14:textId="77777777" w:rsidR="00EB278D" w:rsidRPr="008349DE" w:rsidRDefault="00EB278D" w:rsidP="005D169F">
            <w:pPr>
              <w:spacing w:line="260" w:lineRule="exact"/>
              <w:ind w:left="140" w:right="175"/>
            </w:pPr>
            <w:r w:rsidRPr="008349DE">
              <w:t>2.5. Teikti atsitiktines paslaugas</w:t>
            </w:r>
          </w:p>
        </w:tc>
        <w:tc>
          <w:tcPr>
            <w:tcW w:w="3259" w:type="dxa"/>
            <w:tcBorders>
              <w:top w:val="single" w:sz="5" w:space="0" w:color="000000"/>
              <w:left w:val="single" w:sz="5" w:space="0" w:color="000000"/>
              <w:bottom w:val="single" w:sz="5" w:space="0" w:color="000000"/>
              <w:right w:val="single" w:sz="5" w:space="0" w:color="000000"/>
            </w:tcBorders>
          </w:tcPr>
          <w:p w14:paraId="608AB2E7" w14:textId="19087958" w:rsidR="00EB278D" w:rsidRPr="008349DE" w:rsidRDefault="00EB278D" w:rsidP="00DC1389">
            <w:pPr>
              <w:ind w:left="140" w:right="175"/>
            </w:pPr>
            <w:r w:rsidRPr="008349DE">
              <w:t>2.5.1. Patalpų nuoma laisvu</w:t>
            </w:r>
            <w:r w:rsidR="00DC1389">
              <w:t xml:space="preserve"> </w:t>
            </w:r>
            <w:r w:rsidRPr="008349DE">
              <w:t>nuo užsiėmimų metu</w:t>
            </w:r>
            <w:r w:rsidR="00FC139A">
              <w:t>.</w:t>
            </w:r>
          </w:p>
        </w:tc>
        <w:tc>
          <w:tcPr>
            <w:tcW w:w="1950" w:type="dxa"/>
            <w:tcBorders>
              <w:top w:val="single" w:sz="5" w:space="0" w:color="000000"/>
              <w:left w:val="single" w:sz="5" w:space="0" w:color="000000"/>
              <w:bottom w:val="single" w:sz="5" w:space="0" w:color="000000"/>
              <w:right w:val="single" w:sz="5" w:space="0" w:color="000000"/>
            </w:tcBorders>
          </w:tcPr>
          <w:p w14:paraId="1F8930E4" w14:textId="77777777" w:rsidR="00EB278D" w:rsidRPr="008349DE" w:rsidRDefault="00EB278D" w:rsidP="005D169F">
            <w:pPr>
              <w:ind w:left="140" w:right="175"/>
            </w:pPr>
            <w:r w:rsidRPr="008349DE">
              <w:t>Direktorius</w:t>
            </w:r>
          </w:p>
        </w:tc>
        <w:tc>
          <w:tcPr>
            <w:tcW w:w="2551" w:type="dxa"/>
            <w:tcBorders>
              <w:top w:val="single" w:sz="5" w:space="0" w:color="000000"/>
              <w:left w:val="single" w:sz="5" w:space="0" w:color="000000"/>
              <w:bottom w:val="single" w:sz="5" w:space="0" w:color="000000"/>
              <w:right w:val="single" w:sz="5" w:space="0" w:color="000000"/>
            </w:tcBorders>
          </w:tcPr>
          <w:p w14:paraId="6D2550C6" w14:textId="77777777" w:rsidR="00EB278D" w:rsidRPr="008349DE" w:rsidRDefault="00EB278D" w:rsidP="005D169F">
            <w:pPr>
              <w:ind w:left="140" w:right="175"/>
            </w:pPr>
            <w:r w:rsidRPr="008349DE">
              <w:t>Nuomojamų patalpų</w:t>
            </w:r>
          </w:p>
          <w:p w14:paraId="4B98B3BD" w14:textId="77777777" w:rsidR="00EB278D" w:rsidRPr="008349DE" w:rsidRDefault="00EB278D" w:rsidP="005D169F">
            <w:pPr>
              <w:ind w:left="140" w:right="175"/>
            </w:pPr>
            <w:r w:rsidRPr="008349DE">
              <w:t>skaičius, vnt.</w:t>
            </w:r>
          </w:p>
        </w:tc>
        <w:tc>
          <w:tcPr>
            <w:tcW w:w="813" w:type="dxa"/>
            <w:tcBorders>
              <w:top w:val="single" w:sz="5" w:space="0" w:color="000000"/>
              <w:left w:val="single" w:sz="5" w:space="0" w:color="000000"/>
              <w:bottom w:val="single" w:sz="5" w:space="0" w:color="000000"/>
              <w:right w:val="single" w:sz="5" w:space="0" w:color="000000"/>
            </w:tcBorders>
          </w:tcPr>
          <w:p w14:paraId="3C344495" w14:textId="77777777" w:rsidR="00EB278D" w:rsidRPr="008349DE" w:rsidRDefault="00EB278D" w:rsidP="005D169F">
            <w:pPr>
              <w:ind w:left="140" w:right="175"/>
            </w:pPr>
            <w:r w:rsidRPr="008349DE">
              <w:t>8</w:t>
            </w:r>
          </w:p>
        </w:tc>
        <w:tc>
          <w:tcPr>
            <w:tcW w:w="712" w:type="dxa"/>
            <w:tcBorders>
              <w:top w:val="single" w:sz="5" w:space="0" w:color="000000"/>
              <w:left w:val="single" w:sz="5" w:space="0" w:color="000000"/>
              <w:bottom w:val="single" w:sz="5" w:space="0" w:color="000000"/>
              <w:right w:val="single" w:sz="5" w:space="0" w:color="000000"/>
            </w:tcBorders>
          </w:tcPr>
          <w:p w14:paraId="3C37E9B0" w14:textId="77777777" w:rsidR="00EB278D" w:rsidRPr="008349DE" w:rsidRDefault="00EB278D" w:rsidP="005D169F">
            <w:pPr>
              <w:ind w:left="140" w:right="175"/>
            </w:pPr>
            <w:r w:rsidRPr="008349DE">
              <w:t>8</w:t>
            </w:r>
          </w:p>
        </w:tc>
        <w:tc>
          <w:tcPr>
            <w:tcW w:w="855" w:type="dxa"/>
            <w:tcBorders>
              <w:top w:val="single" w:sz="5" w:space="0" w:color="000000"/>
              <w:left w:val="single" w:sz="5" w:space="0" w:color="000000"/>
              <w:bottom w:val="single" w:sz="5" w:space="0" w:color="000000"/>
              <w:right w:val="single" w:sz="5" w:space="0" w:color="000000"/>
            </w:tcBorders>
          </w:tcPr>
          <w:p w14:paraId="480CCB72" w14:textId="77777777" w:rsidR="00EB278D" w:rsidRPr="008349DE" w:rsidRDefault="00EB278D" w:rsidP="005D169F">
            <w:pPr>
              <w:ind w:left="140" w:right="175"/>
            </w:pPr>
            <w:r w:rsidRPr="008349DE">
              <w:t>8</w:t>
            </w:r>
          </w:p>
        </w:tc>
      </w:tr>
      <w:tr w:rsidR="00EB278D" w:rsidRPr="008349DE" w14:paraId="7FA6FC84" w14:textId="77777777" w:rsidTr="00DC1389">
        <w:trPr>
          <w:trHeight w:hRule="exact" w:val="665"/>
        </w:trPr>
        <w:tc>
          <w:tcPr>
            <w:tcW w:w="2022" w:type="dxa"/>
            <w:vMerge/>
            <w:tcBorders>
              <w:left w:val="single" w:sz="5" w:space="0" w:color="000000"/>
              <w:bottom w:val="single" w:sz="6" w:space="0" w:color="000000"/>
              <w:right w:val="single" w:sz="5" w:space="0" w:color="000000"/>
            </w:tcBorders>
          </w:tcPr>
          <w:p w14:paraId="5EEAAA54" w14:textId="77777777" w:rsidR="00EB278D" w:rsidRPr="008349DE" w:rsidRDefault="00EB278D" w:rsidP="005D169F">
            <w:pPr>
              <w:ind w:left="140" w:right="175"/>
            </w:pPr>
          </w:p>
        </w:tc>
        <w:tc>
          <w:tcPr>
            <w:tcW w:w="2692" w:type="dxa"/>
            <w:vMerge/>
            <w:tcBorders>
              <w:left w:val="single" w:sz="5" w:space="0" w:color="000000"/>
              <w:bottom w:val="single" w:sz="6" w:space="0" w:color="000000"/>
              <w:right w:val="single" w:sz="5" w:space="0" w:color="000000"/>
            </w:tcBorders>
          </w:tcPr>
          <w:p w14:paraId="6B95392C" w14:textId="77777777" w:rsidR="00EB278D" w:rsidRPr="008349DE" w:rsidRDefault="00EB278D" w:rsidP="005D169F">
            <w:pPr>
              <w:ind w:left="140" w:right="175"/>
            </w:pPr>
          </w:p>
        </w:tc>
        <w:tc>
          <w:tcPr>
            <w:tcW w:w="3259" w:type="dxa"/>
            <w:tcBorders>
              <w:top w:val="single" w:sz="5" w:space="0" w:color="000000"/>
              <w:left w:val="single" w:sz="5" w:space="0" w:color="000000"/>
              <w:bottom w:val="single" w:sz="6" w:space="0" w:color="000000"/>
              <w:right w:val="single" w:sz="5" w:space="0" w:color="000000"/>
            </w:tcBorders>
          </w:tcPr>
          <w:p w14:paraId="56BF32F6" w14:textId="7523ECBF" w:rsidR="00EB278D" w:rsidRPr="008349DE" w:rsidRDefault="00EB278D" w:rsidP="005D169F">
            <w:pPr>
              <w:ind w:left="140" w:right="175"/>
            </w:pPr>
            <w:r w:rsidRPr="008349DE">
              <w:t>2.5.2. Instrumentų nuoma</w:t>
            </w:r>
            <w:r w:rsidR="00FC139A">
              <w:t>.</w:t>
            </w:r>
          </w:p>
        </w:tc>
        <w:tc>
          <w:tcPr>
            <w:tcW w:w="1950" w:type="dxa"/>
            <w:tcBorders>
              <w:top w:val="single" w:sz="5" w:space="0" w:color="000000"/>
              <w:left w:val="single" w:sz="5" w:space="0" w:color="000000"/>
              <w:bottom w:val="single" w:sz="6" w:space="0" w:color="000000"/>
              <w:right w:val="single" w:sz="5" w:space="0" w:color="000000"/>
            </w:tcBorders>
          </w:tcPr>
          <w:p w14:paraId="0012E974" w14:textId="16463ACA" w:rsidR="00EB278D" w:rsidRPr="008349DE" w:rsidRDefault="00DC1389" w:rsidP="005D169F">
            <w:pPr>
              <w:ind w:left="140" w:right="175"/>
            </w:pPr>
            <w:r w:rsidRPr="008349DE">
              <w:t>Direktorius</w:t>
            </w:r>
          </w:p>
        </w:tc>
        <w:tc>
          <w:tcPr>
            <w:tcW w:w="2551" w:type="dxa"/>
            <w:tcBorders>
              <w:top w:val="single" w:sz="5" w:space="0" w:color="000000"/>
              <w:left w:val="single" w:sz="5" w:space="0" w:color="000000"/>
              <w:bottom w:val="single" w:sz="6" w:space="0" w:color="000000"/>
              <w:right w:val="single" w:sz="5" w:space="0" w:color="000000"/>
            </w:tcBorders>
          </w:tcPr>
          <w:p w14:paraId="7092B1B2" w14:textId="77777777" w:rsidR="00EB278D" w:rsidRPr="008349DE" w:rsidRDefault="00EB278D" w:rsidP="005D169F">
            <w:pPr>
              <w:ind w:left="140" w:right="175"/>
            </w:pPr>
            <w:r w:rsidRPr="008349DE">
              <w:t>Nuomojamų</w:t>
            </w:r>
          </w:p>
          <w:p w14:paraId="46B80076" w14:textId="223DBF20" w:rsidR="00EB278D" w:rsidRPr="008349DE" w:rsidRDefault="00EB278D" w:rsidP="005D169F">
            <w:pPr>
              <w:ind w:left="140" w:right="175"/>
            </w:pPr>
            <w:r w:rsidRPr="008349DE">
              <w:t>instrumentų vnt.</w:t>
            </w:r>
          </w:p>
        </w:tc>
        <w:tc>
          <w:tcPr>
            <w:tcW w:w="813" w:type="dxa"/>
            <w:tcBorders>
              <w:top w:val="single" w:sz="5" w:space="0" w:color="000000"/>
              <w:left w:val="single" w:sz="5" w:space="0" w:color="000000"/>
              <w:bottom w:val="single" w:sz="6" w:space="0" w:color="000000"/>
              <w:right w:val="single" w:sz="5" w:space="0" w:color="000000"/>
            </w:tcBorders>
          </w:tcPr>
          <w:p w14:paraId="1BF68DA7" w14:textId="0B126B9A" w:rsidR="00EB278D" w:rsidRPr="008349DE" w:rsidRDefault="008A1984" w:rsidP="005D169F">
            <w:pPr>
              <w:ind w:left="140" w:right="175"/>
            </w:pPr>
            <w:r w:rsidRPr="008349DE">
              <w:t>7</w:t>
            </w:r>
          </w:p>
        </w:tc>
        <w:tc>
          <w:tcPr>
            <w:tcW w:w="712" w:type="dxa"/>
            <w:tcBorders>
              <w:top w:val="single" w:sz="5" w:space="0" w:color="000000"/>
              <w:left w:val="single" w:sz="5" w:space="0" w:color="000000"/>
              <w:bottom w:val="single" w:sz="6" w:space="0" w:color="000000"/>
              <w:right w:val="single" w:sz="5" w:space="0" w:color="000000"/>
            </w:tcBorders>
          </w:tcPr>
          <w:p w14:paraId="5CA510E4" w14:textId="677FBEDE" w:rsidR="00EB278D" w:rsidRPr="008349DE" w:rsidRDefault="008A1984" w:rsidP="005D169F">
            <w:pPr>
              <w:ind w:left="140" w:right="175"/>
            </w:pPr>
            <w:r w:rsidRPr="008349DE">
              <w:t>7</w:t>
            </w:r>
          </w:p>
        </w:tc>
        <w:tc>
          <w:tcPr>
            <w:tcW w:w="855" w:type="dxa"/>
            <w:tcBorders>
              <w:top w:val="single" w:sz="5" w:space="0" w:color="000000"/>
              <w:left w:val="single" w:sz="5" w:space="0" w:color="000000"/>
              <w:bottom w:val="single" w:sz="6" w:space="0" w:color="000000"/>
              <w:right w:val="single" w:sz="5" w:space="0" w:color="000000"/>
            </w:tcBorders>
          </w:tcPr>
          <w:p w14:paraId="4385D0C5" w14:textId="2BBDB4DB" w:rsidR="00EB278D" w:rsidRPr="008349DE" w:rsidRDefault="008A1984" w:rsidP="005D169F">
            <w:pPr>
              <w:ind w:left="140" w:right="175"/>
            </w:pPr>
            <w:r w:rsidRPr="008349DE">
              <w:t>8</w:t>
            </w:r>
          </w:p>
        </w:tc>
      </w:tr>
    </w:tbl>
    <w:p w14:paraId="334BEA4A" w14:textId="77777777" w:rsidR="00B90C7E" w:rsidRPr="008349DE" w:rsidRDefault="00B90C7E" w:rsidP="00EB278D">
      <w:pPr>
        <w:ind w:right="62"/>
        <w:jc w:val="both"/>
      </w:pPr>
    </w:p>
    <w:p w14:paraId="5C7E78DE" w14:textId="77777777" w:rsidR="00B90C7E" w:rsidRPr="008349DE" w:rsidRDefault="00B90C7E" w:rsidP="00B90C7E">
      <w:pPr>
        <w:spacing w:before="12" w:line="240" w:lineRule="exact"/>
      </w:pPr>
    </w:p>
    <w:p w14:paraId="7AEFC65E" w14:textId="77777777" w:rsidR="00B90C7E" w:rsidRPr="008349DE" w:rsidRDefault="00B90C7E" w:rsidP="00B90C7E">
      <w:pPr>
        <w:spacing w:before="12" w:line="240" w:lineRule="exact"/>
        <w:sectPr w:rsidR="00B90C7E" w:rsidRPr="008349DE" w:rsidSect="00DC1389">
          <w:pgSz w:w="16840" w:h="11920" w:orient="landscape"/>
          <w:pgMar w:top="1134" w:right="1134" w:bottom="580" w:left="1134" w:header="0" w:footer="0" w:gutter="0"/>
          <w:cols w:space="1296"/>
          <w:docGrid w:linePitch="326"/>
        </w:sectPr>
      </w:pPr>
    </w:p>
    <w:p w14:paraId="5B9A0FAA" w14:textId="77777777" w:rsidR="00B90C7E" w:rsidRPr="008349DE" w:rsidRDefault="00B90C7E" w:rsidP="00B90C7E">
      <w:pPr>
        <w:spacing w:before="10" w:line="100" w:lineRule="exact"/>
      </w:pPr>
    </w:p>
    <w:p w14:paraId="22C4A444" w14:textId="77777777" w:rsidR="00DC1389" w:rsidRPr="008349DE" w:rsidRDefault="00DC1389" w:rsidP="00DC1389">
      <w:pPr>
        <w:spacing w:before="66" w:line="260" w:lineRule="exact"/>
        <w:ind w:firstLine="567"/>
      </w:pPr>
      <w:r w:rsidRPr="008349DE">
        <w:rPr>
          <w:position w:val="-1"/>
        </w:rPr>
        <w:t>Tiks</w:t>
      </w:r>
      <w:r w:rsidRPr="008349DE">
        <w:rPr>
          <w:spacing w:val="1"/>
          <w:position w:val="-1"/>
        </w:rPr>
        <w:t>l</w:t>
      </w:r>
      <w:r w:rsidRPr="008349DE">
        <w:rPr>
          <w:position w:val="-1"/>
        </w:rPr>
        <w:t>o įg</w:t>
      </w:r>
      <w:r w:rsidRPr="008349DE">
        <w:rPr>
          <w:spacing w:val="-4"/>
          <w:position w:val="-1"/>
        </w:rPr>
        <w:t>y</w:t>
      </w:r>
      <w:r w:rsidRPr="008349DE">
        <w:rPr>
          <w:spacing w:val="2"/>
          <w:position w:val="-1"/>
        </w:rPr>
        <w:t>v</w:t>
      </w:r>
      <w:r w:rsidRPr="008349DE">
        <w:rPr>
          <w:spacing w:val="-1"/>
          <w:position w:val="-1"/>
        </w:rPr>
        <w:t>e</w:t>
      </w:r>
      <w:r w:rsidRPr="008349DE">
        <w:rPr>
          <w:position w:val="-1"/>
        </w:rPr>
        <w:t>ndin</w:t>
      </w:r>
      <w:r w:rsidRPr="008349DE">
        <w:rPr>
          <w:spacing w:val="1"/>
          <w:position w:val="-1"/>
        </w:rPr>
        <w:t>i</w:t>
      </w:r>
      <w:r w:rsidRPr="008349DE">
        <w:rPr>
          <w:position w:val="-1"/>
        </w:rPr>
        <w:t>mo pa</w:t>
      </w:r>
      <w:r w:rsidRPr="008349DE">
        <w:rPr>
          <w:spacing w:val="1"/>
          <w:position w:val="-1"/>
        </w:rPr>
        <w:t>ž</w:t>
      </w:r>
      <w:r w:rsidRPr="008349DE">
        <w:rPr>
          <w:spacing w:val="-1"/>
          <w:position w:val="-1"/>
        </w:rPr>
        <w:t>a</w:t>
      </w:r>
      <w:r w:rsidRPr="008349DE">
        <w:rPr>
          <w:position w:val="-1"/>
        </w:rPr>
        <w:t>nga</w:t>
      </w:r>
      <w:r w:rsidRPr="008349DE">
        <w:rPr>
          <w:spacing w:val="-1"/>
          <w:position w:val="-1"/>
        </w:rPr>
        <w:t xml:space="preserve"> </w:t>
      </w:r>
      <w:r w:rsidRPr="008349DE">
        <w:rPr>
          <w:position w:val="-1"/>
        </w:rPr>
        <w:t>matuojama</w:t>
      </w:r>
      <w:r w:rsidRPr="008349DE">
        <w:rPr>
          <w:spacing w:val="-1"/>
          <w:position w:val="-1"/>
        </w:rPr>
        <w:t xml:space="preserve"> </w:t>
      </w:r>
      <w:r w:rsidRPr="008349DE">
        <w:rPr>
          <w:spacing w:val="2"/>
          <w:position w:val="-1"/>
        </w:rPr>
        <w:t>p</w:t>
      </w:r>
      <w:r w:rsidRPr="008349DE">
        <w:rPr>
          <w:spacing w:val="1"/>
          <w:position w:val="-1"/>
        </w:rPr>
        <w:t>a</w:t>
      </w:r>
      <w:r w:rsidRPr="008349DE">
        <w:rPr>
          <w:spacing w:val="-2"/>
          <w:position w:val="-1"/>
        </w:rPr>
        <w:t>g</w:t>
      </w:r>
      <w:r w:rsidRPr="008349DE">
        <w:rPr>
          <w:spacing w:val="-1"/>
          <w:position w:val="-1"/>
        </w:rPr>
        <w:t>a</w:t>
      </w:r>
      <w:r w:rsidRPr="008349DE">
        <w:rPr>
          <w:position w:val="-1"/>
        </w:rPr>
        <w:t>l</w:t>
      </w:r>
      <w:r w:rsidRPr="008349DE">
        <w:rPr>
          <w:spacing w:val="3"/>
          <w:position w:val="-1"/>
        </w:rPr>
        <w:t xml:space="preserve"> </w:t>
      </w:r>
      <w:r w:rsidRPr="008349DE">
        <w:rPr>
          <w:position w:val="-1"/>
        </w:rPr>
        <w:t>2</w:t>
      </w:r>
      <w:r w:rsidRPr="008349DE">
        <w:rPr>
          <w:spacing w:val="2"/>
          <w:position w:val="-1"/>
        </w:rPr>
        <w:t xml:space="preserve"> </w:t>
      </w:r>
      <w:r w:rsidRPr="008349DE">
        <w:rPr>
          <w:position w:val="-1"/>
        </w:rPr>
        <w:t>lent</w:t>
      </w:r>
      <w:r w:rsidRPr="008349DE">
        <w:rPr>
          <w:spacing w:val="-1"/>
          <w:position w:val="-1"/>
        </w:rPr>
        <w:t>e</w:t>
      </w:r>
      <w:r w:rsidRPr="008349DE">
        <w:rPr>
          <w:position w:val="-1"/>
        </w:rPr>
        <w:t>lėje</w:t>
      </w:r>
      <w:r w:rsidRPr="008349DE">
        <w:rPr>
          <w:spacing w:val="-1"/>
          <w:position w:val="-1"/>
        </w:rPr>
        <w:t xml:space="preserve"> </w:t>
      </w:r>
      <w:r w:rsidRPr="008349DE">
        <w:rPr>
          <w:position w:val="-1"/>
        </w:rPr>
        <w:t>p</w:t>
      </w:r>
      <w:r w:rsidRPr="008349DE">
        <w:rPr>
          <w:spacing w:val="-1"/>
          <w:position w:val="-1"/>
        </w:rPr>
        <w:t>a</w:t>
      </w:r>
      <w:r w:rsidRPr="008349DE">
        <w:rPr>
          <w:position w:val="-1"/>
        </w:rPr>
        <w:t xml:space="preserve">teikiamus </w:t>
      </w:r>
      <w:r w:rsidRPr="008349DE">
        <w:rPr>
          <w:spacing w:val="2"/>
          <w:position w:val="-1"/>
        </w:rPr>
        <w:t>r</w:t>
      </w:r>
      <w:r w:rsidRPr="008349DE">
        <w:rPr>
          <w:spacing w:val="-1"/>
          <w:position w:val="-1"/>
        </w:rPr>
        <w:t>e</w:t>
      </w:r>
      <w:r w:rsidRPr="008349DE">
        <w:rPr>
          <w:spacing w:val="1"/>
          <w:position w:val="-1"/>
        </w:rPr>
        <w:t>z</w:t>
      </w:r>
      <w:r w:rsidRPr="008349DE">
        <w:rPr>
          <w:position w:val="-1"/>
        </w:rPr>
        <w:t>ul</w:t>
      </w:r>
      <w:r w:rsidRPr="008349DE">
        <w:rPr>
          <w:spacing w:val="1"/>
          <w:position w:val="-1"/>
        </w:rPr>
        <w:t>t</w:t>
      </w:r>
      <w:r w:rsidRPr="008349DE">
        <w:rPr>
          <w:spacing w:val="-1"/>
          <w:position w:val="-1"/>
        </w:rPr>
        <w:t>a</w:t>
      </w:r>
      <w:r w:rsidRPr="008349DE">
        <w:rPr>
          <w:position w:val="-1"/>
        </w:rPr>
        <w:t>to krit</w:t>
      </w:r>
      <w:r w:rsidRPr="008349DE">
        <w:rPr>
          <w:spacing w:val="-1"/>
          <w:position w:val="-1"/>
        </w:rPr>
        <w:t>e</w:t>
      </w:r>
      <w:r w:rsidRPr="008349DE">
        <w:rPr>
          <w:position w:val="-1"/>
        </w:rPr>
        <w:t>rijus.</w:t>
      </w:r>
    </w:p>
    <w:p w14:paraId="4057CEFD" w14:textId="77777777" w:rsidR="00B90C7E" w:rsidRPr="008349DE" w:rsidRDefault="00B90C7E" w:rsidP="00B90C7E">
      <w:pPr>
        <w:spacing w:line="200" w:lineRule="exact"/>
      </w:pPr>
    </w:p>
    <w:p w14:paraId="03AC9EC6" w14:textId="77777777" w:rsidR="00B90C7E" w:rsidRPr="008349DE" w:rsidRDefault="00B90C7E" w:rsidP="00B90C7E">
      <w:pPr>
        <w:spacing w:line="260" w:lineRule="exact"/>
        <w:ind w:left="2787" w:right="-56"/>
      </w:pPr>
      <w:r w:rsidRPr="008349DE">
        <w:rPr>
          <w:b/>
          <w:position w:val="-1"/>
        </w:rPr>
        <w:t>Ti</w:t>
      </w:r>
      <w:r w:rsidRPr="008349DE">
        <w:rPr>
          <w:b/>
          <w:spacing w:val="1"/>
          <w:position w:val="-1"/>
        </w:rPr>
        <w:t>k</w:t>
      </w:r>
      <w:r w:rsidRPr="008349DE">
        <w:rPr>
          <w:b/>
          <w:position w:val="-1"/>
        </w:rPr>
        <w:t>slo</w:t>
      </w:r>
      <w:r w:rsidRPr="008349DE">
        <w:rPr>
          <w:b/>
          <w:spacing w:val="-2"/>
          <w:position w:val="-1"/>
        </w:rPr>
        <w:t xml:space="preserve"> </w:t>
      </w:r>
      <w:r w:rsidRPr="008349DE">
        <w:rPr>
          <w:b/>
          <w:spacing w:val="1"/>
          <w:position w:val="-1"/>
        </w:rPr>
        <w:t>p</w:t>
      </w:r>
      <w:r w:rsidRPr="008349DE">
        <w:rPr>
          <w:b/>
          <w:position w:val="-1"/>
        </w:rPr>
        <w:t>a</w:t>
      </w:r>
      <w:r w:rsidRPr="008349DE">
        <w:rPr>
          <w:b/>
          <w:spacing w:val="-1"/>
          <w:position w:val="-1"/>
        </w:rPr>
        <w:t>ž</w:t>
      </w:r>
      <w:r w:rsidRPr="008349DE">
        <w:rPr>
          <w:b/>
          <w:position w:val="-1"/>
        </w:rPr>
        <w:t>a</w:t>
      </w:r>
      <w:r w:rsidRPr="008349DE">
        <w:rPr>
          <w:b/>
          <w:spacing w:val="1"/>
          <w:position w:val="-1"/>
        </w:rPr>
        <w:t>n</w:t>
      </w:r>
      <w:r w:rsidRPr="008349DE">
        <w:rPr>
          <w:b/>
          <w:position w:val="-1"/>
        </w:rPr>
        <w:t xml:space="preserve">gos </w:t>
      </w:r>
      <w:r w:rsidRPr="008349DE">
        <w:rPr>
          <w:b/>
          <w:spacing w:val="-3"/>
          <w:position w:val="-1"/>
        </w:rPr>
        <w:t>m</w:t>
      </w:r>
      <w:r w:rsidRPr="008349DE">
        <w:rPr>
          <w:b/>
          <w:position w:val="-1"/>
        </w:rPr>
        <w:t>a</w:t>
      </w:r>
      <w:r w:rsidRPr="008349DE">
        <w:rPr>
          <w:b/>
          <w:spacing w:val="-1"/>
          <w:position w:val="-1"/>
        </w:rPr>
        <w:t>t</w:t>
      </w:r>
      <w:r w:rsidRPr="008349DE">
        <w:rPr>
          <w:b/>
          <w:position w:val="-1"/>
        </w:rPr>
        <w:t>av</w:t>
      </w:r>
      <w:r w:rsidRPr="008349DE">
        <w:rPr>
          <w:b/>
          <w:spacing w:val="3"/>
          <w:position w:val="-1"/>
        </w:rPr>
        <w:t>i</w:t>
      </w:r>
      <w:r w:rsidRPr="008349DE">
        <w:rPr>
          <w:b/>
          <w:spacing w:val="-3"/>
          <w:position w:val="-1"/>
        </w:rPr>
        <w:t>m</w:t>
      </w:r>
      <w:r w:rsidRPr="008349DE">
        <w:rPr>
          <w:b/>
          <w:position w:val="-1"/>
        </w:rPr>
        <w:t>o</w:t>
      </w:r>
      <w:r w:rsidRPr="008349DE">
        <w:rPr>
          <w:b/>
          <w:spacing w:val="2"/>
          <w:position w:val="-1"/>
        </w:rPr>
        <w:t xml:space="preserve"> </w:t>
      </w:r>
      <w:r w:rsidRPr="008349DE">
        <w:rPr>
          <w:b/>
          <w:spacing w:val="-1"/>
          <w:position w:val="-1"/>
        </w:rPr>
        <w:t>rez</w:t>
      </w:r>
      <w:r w:rsidRPr="008349DE">
        <w:rPr>
          <w:b/>
          <w:spacing w:val="1"/>
          <w:position w:val="-1"/>
        </w:rPr>
        <w:t>u</w:t>
      </w:r>
      <w:r w:rsidRPr="008349DE">
        <w:rPr>
          <w:b/>
          <w:position w:val="-1"/>
        </w:rPr>
        <w:t>lta</w:t>
      </w:r>
      <w:r w:rsidRPr="008349DE">
        <w:rPr>
          <w:b/>
          <w:spacing w:val="-1"/>
          <w:position w:val="-1"/>
        </w:rPr>
        <w:t>t</w:t>
      </w:r>
      <w:r w:rsidRPr="008349DE">
        <w:rPr>
          <w:b/>
          <w:position w:val="-1"/>
        </w:rPr>
        <w:t xml:space="preserve">o </w:t>
      </w:r>
      <w:r w:rsidRPr="008349DE">
        <w:rPr>
          <w:b/>
          <w:spacing w:val="3"/>
          <w:position w:val="-1"/>
        </w:rPr>
        <w:t>k</w:t>
      </w:r>
      <w:r w:rsidRPr="008349DE">
        <w:rPr>
          <w:b/>
          <w:spacing w:val="-1"/>
          <w:position w:val="-1"/>
        </w:rPr>
        <w:t>r</w:t>
      </w:r>
      <w:r w:rsidRPr="008349DE">
        <w:rPr>
          <w:b/>
          <w:position w:val="-1"/>
        </w:rPr>
        <w:t>it</w:t>
      </w:r>
      <w:r w:rsidRPr="008349DE">
        <w:rPr>
          <w:b/>
          <w:spacing w:val="-1"/>
          <w:position w:val="-1"/>
        </w:rPr>
        <w:t>er</w:t>
      </w:r>
      <w:r w:rsidRPr="008349DE">
        <w:rPr>
          <w:b/>
          <w:spacing w:val="3"/>
          <w:position w:val="-1"/>
        </w:rPr>
        <w:t>i</w:t>
      </w:r>
      <w:r w:rsidRPr="008349DE">
        <w:rPr>
          <w:b/>
          <w:position w:val="-1"/>
        </w:rPr>
        <w:t>jai</w:t>
      </w:r>
    </w:p>
    <w:p w14:paraId="685103AE" w14:textId="77777777" w:rsidR="00B90C7E" w:rsidRPr="008349DE" w:rsidRDefault="00B90C7E" w:rsidP="00EB65A6">
      <w:pPr>
        <w:spacing w:before="29"/>
        <w:jc w:val="right"/>
      </w:pPr>
      <w:r w:rsidRPr="008349DE">
        <w:t>2 lent</w:t>
      </w:r>
      <w:r w:rsidRPr="008349DE">
        <w:rPr>
          <w:spacing w:val="-1"/>
        </w:rPr>
        <w:t>e</w:t>
      </w:r>
      <w:r w:rsidRPr="008349DE">
        <w:t>lė</w:t>
      </w:r>
    </w:p>
    <w:tbl>
      <w:tblPr>
        <w:tblW w:w="9639" w:type="dxa"/>
        <w:tblInd w:w="-6" w:type="dxa"/>
        <w:tblLayout w:type="fixed"/>
        <w:tblCellMar>
          <w:left w:w="0" w:type="dxa"/>
          <w:right w:w="0" w:type="dxa"/>
        </w:tblCellMar>
        <w:tblLook w:val="01E0" w:firstRow="1" w:lastRow="1" w:firstColumn="1" w:lastColumn="1" w:noHBand="0" w:noVBand="0"/>
      </w:tblPr>
      <w:tblGrid>
        <w:gridCol w:w="4035"/>
        <w:gridCol w:w="1777"/>
        <w:gridCol w:w="1275"/>
        <w:gridCol w:w="1274"/>
        <w:gridCol w:w="1278"/>
      </w:tblGrid>
      <w:tr w:rsidR="00B90C7E" w:rsidRPr="00EB65A6" w14:paraId="32F19C35" w14:textId="77777777" w:rsidTr="00EB65A6">
        <w:trPr>
          <w:trHeight w:hRule="exact" w:val="343"/>
        </w:trPr>
        <w:tc>
          <w:tcPr>
            <w:tcW w:w="4035" w:type="dxa"/>
            <w:vMerge w:val="restart"/>
            <w:tcBorders>
              <w:top w:val="single" w:sz="5" w:space="0" w:color="000000"/>
              <w:left w:val="single" w:sz="5" w:space="0" w:color="000000"/>
              <w:right w:val="single" w:sz="5" w:space="0" w:color="000000"/>
            </w:tcBorders>
          </w:tcPr>
          <w:p w14:paraId="56E339EF" w14:textId="77777777" w:rsidR="00B90C7E" w:rsidRPr="00EB65A6" w:rsidRDefault="00B90C7E" w:rsidP="00EB65A6">
            <w:pPr>
              <w:ind w:left="142" w:right="63" w:firstLine="85"/>
              <w:jc w:val="both"/>
              <w:rPr>
                <w:b/>
                <w:bCs/>
              </w:rPr>
            </w:pPr>
            <w:r w:rsidRPr="00EB65A6">
              <w:rPr>
                <w:b/>
                <w:bCs/>
              </w:rPr>
              <w:t>Rezultato vertinimo kriterijaus pavadinimas ir mato vienetas</w:t>
            </w:r>
          </w:p>
        </w:tc>
        <w:tc>
          <w:tcPr>
            <w:tcW w:w="1777" w:type="dxa"/>
            <w:vMerge w:val="restart"/>
            <w:tcBorders>
              <w:top w:val="single" w:sz="5" w:space="0" w:color="000000"/>
              <w:left w:val="single" w:sz="5" w:space="0" w:color="000000"/>
              <w:right w:val="single" w:sz="5" w:space="0" w:color="000000"/>
            </w:tcBorders>
          </w:tcPr>
          <w:p w14:paraId="6632723E" w14:textId="77777777" w:rsidR="00B90C7E" w:rsidRPr="00EB65A6" w:rsidRDefault="00B90C7E" w:rsidP="00EB65A6">
            <w:pPr>
              <w:ind w:left="142" w:right="63" w:firstLine="85"/>
              <w:jc w:val="center"/>
              <w:rPr>
                <w:b/>
                <w:bCs/>
              </w:rPr>
            </w:pPr>
          </w:p>
          <w:p w14:paraId="3855AE5C" w14:textId="77777777" w:rsidR="00B90C7E" w:rsidRPr="00EB65A6" w:rsidRDefault="00B90C7E" w:rsidP="00EB65A6">
            <w:pPr>
              <w:ind w:left="142" w:right="63" w:firstLine="85"/>
              <w:jc w:val="center"/>
              <w:rPr>
                <w:b/>
                <w:bCs/>
              </w:rPr>
            </w:pPr>
            <w:r w:rsidRPr="00EB65A6">
              <w:rPr>
                <w:b/>
                <w:bCs/>
              </w:rPr>
              <w:t>2020 m.  rezultatas</w:t>
            </w:r>
          </w:p>
        </w:tc>
        <w:tc>
          <w:tcPr>
            <w:tcW w:w="3827" w:type="dxa"/>
            <w:gridSpan w:val="3"/>
            <w:tcBorders>
              <w:top w:val="single" w:sz="5" w:space="0" w:color="000000"/>
              <w:left w:val="single" w:sz="5" w:space="0" w:color="000000"/>
              <w:bottom w:val="nil"/>
              <w:right w:val="single" w:sz="5" w:space="0" w:color="000000"/>
            </w:tcBorders>
          </w:tcPr>
          <w:p w14:paraId="4A0EC03C" w14:textId="77777777" w:rsidR="00B90C7E" w:rsidRPr="00EB65A6" w:rsidRDefault="00B90C7E" w:rsidP="00EB65A6">
            <w:pPr>
              <w:ind w:left="142" w:right="63" w:firstLine="85"/>
              <w:jc w:val="center"/>
              <w:rPr>
                <w:b/>
                <w:bCs/>
              </w:rPr>
            </w:pPr>
            <w:r w:rsidRPr="00EB65A6">
              <w:rPr>
                <w:b/>
                <w:bCs/>
              </w:rPr>
              <w:t>Numatomi rezultatai</w:t>
            </w:r>
          </w:p>
        </w:tc>
      </w:tr>
      <w:tr w:rsidR="00B90C7E" w:rsidRPr="00EB65A6" w14:paraId="76DE70BB" w14:textId="77777777" w:rsidTr="00052A99">
        <w:trPr>
          <w:trHeight w:hRule="exact" w:val="457"/>
        </w:trPr>
        <w:tc>
          <w:tcPr>
            <w:tcW w:w="4035" w:type="dxa"/>
            <w:vMerge/>
            <w:tcBorders>
              <w:left w:val="single" w:sz="5" w:space="0" w:color="000000"/>
              <w:bottom w:val="single" w:sz="5" w:space="0" w:color="000000"/>
              <w:right w:val="single" w:sz="5" w:space="0" w:color="000000"/>
            </w:tcBorders>
          </w:tcPr>
          <w:p w14:paraId="7A0271FF" w14:textId="77777777" w:rsidR="00B90C7E" w:rsidRPr="00EB65A6" w:rsidRDefault="00B90C7E" w:rsidP="00EB65A6">
            <w:pPr>
              <w:ind w:left="142" w:right="63" w:firstLine="85"/>
              <w:jc w:val="both"/>
            </w:pPr>
          </w:p>
        </w:tc>
        <w:tc>
          <w:tcPr>
            <w:tcW w:w="1777" w:type="dxa"/>
            <w:vMerge/>
            <w:tcBorders>
              <w:left w:val="single" w:sz="5" w:space="0" w:color="000000"/>
              <w:bottom w:val="single" w:sz="5" w:space="0" w:color="000000"/>
              <w:right w:val="single" w:sz="5" w:space="0" w:color="000000"/>
            </w:tcBorders>
          </w:tcPr>
          <w:p w14:paraId="4ADC2E2F" w14:textId="77777777" w:rsidR="00B90C7E" w:rsidRPr="00EB65A6" w:rsidRDefault="00B90C7E" w:rsidP="00EB65A6">
            <w:pPr>
              <w:ind w:left="142" w:right="63" w:firstLine="85"/>
              <w:jc w:val="center"/>
            </w:pPr>
          </w:p>
        </w:tc>
        <w:tc>
          <w:tcPr>
            <w:tcW w:w="1275" w:type="dxa"/>
            <w:tcBorders>
              <w:top w:val="single" w:sz="5" w:space="0" w:color="000000"/>
              <w:left w:val="single" w:sz="5" w:space="0" w:color="000000"/>
              <w:bottom w:val="single" w:sz="5" w:space="0" w:color="000000"/>
              <w:right w:val="single" w:sz="5" w:space="0" w:color="000000"/>
            </w:tcBorders>
          </w:tcPr>
          <w:p w14:paraId="7BE4A64D" w14:textId="77777777" w:rsidR="00B90C7E" w:rsidRPr="00EB65A6" w:rsidRDefault="00B90C7E" w:rsidP="00EB65A6">
            <w:pPr>
              <w:ind w:left="142" w:right="63" w:firstLine="85"/>
              <w:jc w:val="center"/>
              <w:rPr>
                <w:b/>
                <w:bCs/>
              </w:rPr>
            </w:pPr>
            <w:r w:rsidRPr="00EB65A6">
              <w:rPr>
                <w:b/>
                <w:bCs/>
              </w:rPr>
              <w:t>2021 m.</w:t>
            </w:r>
          </w:p>
        </w:tc>
        <w:tc>
          <w:tcPr>
            <w:tcW w:w="1274" w:type="dxa"/>
            <w:tcBorders>
              <w:top w:val="single" w:sz="5" w:space="0" w:color="000000"/>
              <w:left w:val="single" w:sz="5" w:space="0" w:color="000000"/>
              <w:bottom w:val="single" w:sz="5" w:space="0" w:color="000000"/>
              <w:right w:val="single" w:sz="5" w:space="0" w:color="000000"/>
            </w:tcBorders>
          </w:tcPr>
          <w:p w14:paraId="0DCCC107" w14:textId="77777777" w:rsidR="00B90C7E" w:rsidRPr="00EB65A6" w:rsidRDefault="00B90C7E" w:rsidP="00EB65A6">
            <w:pPr>
              <w:ind w:left="142" w:right="63" w:firstLine="85"/>
              <w:jc w:val="center"/>
              <w:rPr>
                <w:b/>
                <w:bCs/>
              </w:rPr>
            </w:pPr>
            <w:r w:rsidRPr="00EB65A6">
              <w:rPr>
                <w:b/>
                <w:bCs/>
              </w:rPr>
              <w:t>2022 m.</w:t>
            </w:r>
          </w:p>
        </w:tc>
        <w:tc>
          <w:tcPr>
            <w:tcW w:w="1278" w:type="dxa"/>
            <w:tcBorders>
              <w:top w:val="single" w:sz="5" w:space="0" w:color="000000"/>
              <w:left w:val="single" w:sz="5" w:space="0" w:color="000000"/>
              <w:bottom w:val="single" w:sz="5" w:space="0" w:color="000000"/>
              <w:right w:val="single" w:sz="5" w:space="0" w:color="000000"/>
            </w:tcBorders>
          </w:tcPr>
          <w:p w14:paraId="0315D023" w14:textId="77777777" w:rsidR="00B90C7E" w:rsidRPr="00EB65A6" w:rsidRDefault="00B90C7E" w:rsidP="00EB65A6">
            <w:pPr>
              <w:ind w:left="142" w:right="63" w:firstLine="85"/>
              <w:jc w:val="center"/>
              <w:rPr>
                <w:b/>
                <w:bCs/>
              </w:rPr>
            </w:pPr>
            <w:r w:rsidRPr="00EB65A6">
              <w:rPr>
                <w:b/>
                <w:bCs/>
              </w:rPr>
              <w:t>2023 m.</w:t>
            </w:r>
          </w:p>
        </w:tc>
      </w:tr>
      <w:tr w:rsidR="00B90C7E" w:rsidRPr="00EB65A6" w14:paraId="546FCCB4" w14:textId="77777777" w:rsidTr="00EB65A6">
        <w:trPr>
          <w:trHeight w:hRule="exact" w:val="1169"/>
        </w:trPr>
        <w:tc>
          <w:tcPr>
            <w:tcW w:w="4035" w:type="dxa"/>
            <w:tcBorders>
              <w:top w:val="single" w:sz="5" w:space="0" w:color="000000"/>
              <w:left w:val="single" w:sz="5" w:space="0" w:color="000000"/>
              <w:bottom w:val="single" w:sz="5" w:space="0" w:color="000000"/>
              <w:right w:val="single" w:sz="5" w:space="0" w:color="000000"/>
            </w:tcBorders>
          </w:tcPr>
          <w:p w14:paraId="4E97A19B" w14:textId="77777777" w:rsidR="00B90C7E" w:rsidRPr="00EB65A6" w:rsidRDefault="00B90C7E" w:rsidP="00DC1389">
            <w:pPr>
              <w:ind w:left="142" w:right="201" w:firstLine="85"/>
              <w:jc w:val="both"/>
            </w:pPr>
            <w:r w:rsidRPr="00EB65A6">
              <w:t>1. Mokinių, nustojusių lankyti neformaliojo ugdymo įstaigą nuo bendro lankančiųjų skaičiaus dalis, procentais</w:t>
            </w:r>
          </w:p>
        </w:tc>
        <w:tc>
          <w:tcPr>
            <w:tcW w:w="1777" w:type="dxa"/>
            <w:tcBorders>
              <w:top w:val="single" w:sz="5" w:space="0" w:color="000000"/>
              <w:left w:val="single" w:sz="5" w:space="0" w:color="000000"/>
              <w:bottom w:val="single" w:sz="5" w:space="0" w:color="000000"/>
              <w:right w:val="single" w:sz="5" w:space="0" w:color="000000"/>
            </w:tcBorders>
          </w:tcPr>
          <w:p w14:paraId="2A1FA8D4" w14:textId="77777777" w:rsidR="00B90C7E" w:rsidRPr="00EB65A6" w:rsidRDefault="00B90C7E" w:rsidP="00EB65A6">
            <w:pPr>
              <w:ind w:left="142" w:right="63" w:firstLine="85"/>
              <w:jc w:val="both"/>
            </w:pPr>
          </w:p>
          <w:p w14:paraId="1B9C879D" w14:textId="77777777" w:rsidR="00B90C7E" w:rsidRPr="00EB65A6" w:rsidRDefault="00B90C7E" w:rsidP="00EB65A6">
            <w:pPr>
              <w:ind w:left="142" w:right="63" w:firstLine="85"/>
              <w:jc w:val="both"/>
            </w:pPr>
          </w:p>
          <w:p w14:paraId="5F0B4728" w14:textId="77777777" w:rsidR="00B90C7E" w:rsidRPr="00EB65A6" w:rsidRDefault="00B90C7E" w:rsidP="00EB65A6">
            <w:pPr>
              <w:ind w:left="142" w:right="63" w:firstLine="85"/>
              <w:jc w:val="both"/>
            </w:pPr>
            <w:r w:rsidRPr="00EB65A6">
              <w:t>8 %</w:t>
            </w:r>
          </w:p>
        </w:tc>
        <w:tc>
          <w:tcPr>
            <w:tcW w:w="1275" w:type="dxa"/>
            <w:tcBorders>
              <w:top w:val="single" w:sz="5" w:space="0" w:color="000000"/>
              <w:left w:val="single" w:sz="5" w:space="0" w:color="000000"/>
              <w:bottom w:val="single" w:sz="5" w:space="0" w:color="000000"/>
              <w:right w:val="single" w:sz="5" w:space="0" w:color="000000"/>
            </w:tcBorders>
          </w:tcPr>
          <w:p w14:paraId="4EB5C16A" w14:textId="77777777" w:rsidR="00B90C7E" w:rsidRPr="00EB65A6" w:rsidRDefault="00B90C7E" w:rsidP="00EB65A6">
            <w:pPr>
              <w:ind w:left="142" w:right="63" w:firstLine="85"/>
              <w:jc w:val="both"/>
            </w:pPr>
          </w:p>
          <w:p w14:paraId="2DC9F153" w14:textId="77777777" w:rsidR="00B90C7E" w:rsidRPr="00EB65A6" w:rsidRDefault="00B90C7E" w:rsidP="00EB65A6">
            <w:pPr>
              <w:ind w:left="142" w:right="63" w:firstLine="85"/>
              <w:jc w:val="both"/>
            </w:pPr>
          </w:p>
          <w:p w14:paraId="373BD39F" w14:textId="77777777" w:rsidR="00B90C7E" w:rsidRPr="00EB65A6" w:rsidRDefault="00B90C7E" w:rsidP="00EB65A6">
            <w:pPr>
              <w:ind w:left="142" w:right="63" w:firstLine="85"/>
              <w:jc w:val="both"/>
            </w:pPr>
            <w:r w:rsidRPr="00EB65A6">
              <w:t>2%</w:t>
            </w:r>
          </w:p>
        </w:tc>
        <w:tc>
          <w:tcPr>
            <w:tcW w:w="1274" w:type="dxa"/>
            <w:tcBorders>
              <w:top w:val="single" w:sz="5" w:space="0" w:color="000000"/>
              <w:left w:val="single" w:sz="5" w:space="0" w:color="000000"/>
              <w:bottom w:val="single" w:sz="5" w:space="0" w:color="000000"/>
              <w:right w:val="single" w:sz="5" w:space="0" w:color="000000"/>
            </w:tcBorders>
          </w:tcPr>
          <w:p w14:paraId="0D3245C5" w14:textId="77777777" w:rsidR="00B90C7E" w:rsidRPr="00EB65A6" w:rsidRDefault="00B90C7E" w:rsidP="00EB65A6">
            <w:pPr>
              <w:ind w:left="142" w:right="63" w:firstLine="85"/>
              <w:jc w:val="both"/>
            </w:pPr>
          </w:p>
          <w:p w14:paraId="5CAB4339" w14:textId="77777777" w:rsidR="00B90C7E" w:rsidRPr="00EB65A6" w:rsidRDefault="00B90C7E" w:rsidP="00EB65A6">
            <w:pPr>
              <w:ind w:left="142" w:right="63" w:firstLine="85"/>
              <w:jc w:val="both"/>
            </w:pPr>
          </w:p>
          <w:p w14:paraId="313EC570" w14:textId="77777777" w:rsidR="00B90C7E" w:rsidRPr="00EB65A6" w:rsidRDefault="00B90C7E" w:rsidP="00EB65A6">
            <w:pPr>
              <w:ind w:left="142" w:right="63" w:firstLine="85"/>
              <w:jc w:val="both"/>
            </w:pPr>
            <w:r w:rsidRPr="00EB65A6">
              <w:t>1 %</w:t>
            </w:r>
          </w:p>
        </w:tc>
        <w:tc>
          <w:tcPr>
            <w:tcW w:w="1278" w:type="dxa"/>
            <w:tcBorders>
              <w:top w:val="single" w:sz="5" w:space="0" w:color="000000"/>
              <w:left w:val="single" w:sz="5" w:space="0" w:color="000000"/>
              <w:bottom w:val="single" w:sz="5" w:space="0" w:color="000000"/>
              <w:right w:val="single" w:sz="5" w:space="0" w:color="000000"/>
            </w:tcBorders>
          </w:tcPr>
          <w:p w14:paraId="50292A76" w14:textId="77777777" w:rsidR="00B90C7E" w:rsidRPr="00EB65A6" w:rsidRDefault="00B90C7E" w:rsidP="00EB65A6">
            <w:pPr>
              <w:ind w:left="142" w:right="63" w:firstLine="85"/>
              <w:jc w:val="both"/>
            </w:pPr>
          </w:p>
          <w:p w14:paraId="564EC35D" w14:textId="77777777" w:rsidR="00B90C7E" w:rsidRPr="00EB65A6" w:rsidRDefault="00B90C7E" w:rsidP="00EB65A6">
            <w:pPr>
              <w:ind w:left="142" w:right="63" w:firstLine="85"/>
              <w:jc w:val="both"/>
            </w:pPr>
          </w:p>
          <w:p w14:paraId="26A9A01A" w14:textId="77777777" w:rsidR="00B90C7E" w:rsidRPr="00EB65A6" w:rsidRDefault="00B90C7E" w:rsidP="00EB65A6">
            <w:pPr>
              <w:ind w:left="142" w:right="63" w:firstLine="85"/>
              <w:jc w:val="both"/>
            </w:pPr>
            <w:r w:rsidRPr="00EB65A6">
              <w:t>1 %</w:t>
            </w:r>
          </w:p>
        </w:tc>
      </w:tr>
      <w:tr w:rsidR="00B90C7E" w:rsidRPr="00EB65A6" w14:paraId="398EDBC2" w14:textId="77777777" w:rsidTr="00EB65A6">
        <w:trPr>
          <w:trHeight w:hRule="exact" w:val="1424"/>
        </w:trPr>
        <w:tc>
          <w:tcPr>
            <w:tcW w:w="4035" w:type="dxa"/>
            <w:tcBorders>
              <w:top w:val="single" w:sz="5" w:space="0" w:color="000000"/>
              <w:left w:val="single" w:sz="5" w:space="0" w:color="000000"/>
              <w:bottom w:val="single" w:sz="5" w:space="0" w:color="000000"/>
              <w:right w:val="single" w:sz="5" w:space="0" w:color="000000"/>
            </w:tcBorders>
          </w:tcPr>
          <w:p w14:paraId="600CE543" w14:textId="77777777" w:rsidR="00B90C7E" w:rsidRPr="00EB65A6" w:rsidRDefault="00B90C7E" w:rsidP="00EB65A6">
            <w:pPr>
              <w:ind w:left="142" w:right="63" w:firstLine="85"/>
              <w:jc w:val="both"/>
            </w:pPr>
            <w:r w:rsidRPr="00EB65A6">
              <w:t>2. Vykdomos neformaliojo vaikų švietimo programos atitinka Neringos s</w:t>
            </w:r>
            <w:r w:rsidR="00F55C07" w:rsidRPr="00EB65A6">
              <w:t>a</w:t>
            </w:r>
            <w:r w:rsidRPr="00EB65A6">
              <w:t>vivaldybės gyventojų poreikius, procentais</w:t>
            </w:r>
          </w:p>
        </w:tc>
        <w:tc>
          <w:tcPr>
            <w:tcW w:w="1777" w:type="dxa"/>
            <w:tcBorders>
              <w:top w:val="single" w:sz="5" w:space="0" w:color="000000"/>
              <w:left w:val="single" w:sz="5" w:space="0" w:color="000000"/>
              <w:bottom w:val="single" w:sz="5" w:space="0" w:color="000000"/>
              <w:right w:val="single" w:sz="5" w:space="0" w:color="000000"/>
            </w:tcBorders>
          </w:tcPr>
          <w:p w14:paraId="69C42D4E" w14:textId="77777777" w:rsidR="00B90C7E" w:rsidRPr="00EB65A6" w:rsidRDefault="00B90C7E" w:rsidP="00EB65A6">
            <w:pPr>
              <w:ind w:left="142" w:right="63" w:firstLine="85"/>
              <w:jc w:val="both"/>
            </w:pPr>
          </w:p>
          <w:p w14:paraId="260AEDBE" w14:textId="77777777" w:rsidR="00B90C7E" w:rsidRPr="00EB65A6" w:rsidRDefault="00B90C7E" w:rsidP="00EB65A6">
            <w:pPr>
              <w:ind w:left="142" w:right="63" w:firstLine="85"/>
              <w:jc w:val="both"/>
            </w:pPr>
          </w:p>
          <w:p w14:paraId="0C4F54CA" w14:textId="77777777" w:rsidR="00B90C7E" w:rsidRPr="00EB65A6" w:rsidRDefault="00B90C7E" w:rsidP="00EB65A6">
            <w:pPr>
              <w:ind w:left="142" w:right="63" w:firstLine="85"/>
              <w:jc w:val="both"/>
            </w:pPr>
          </w:p>
          <w:p w14:paraId="5A7476CA" w14:textId="77777777" w:rsidR="00B90C7E" w:rsidRPr="00EB65A6" w:rsidRDefault="00B90C7E" w:rsidP="00EB65A6">
            <w:pPr>
              <w:ind w:left="142" w:right="63" w:firstLine="85"/>
              <w:jc w:val="both"/>
            </w:pPr>
            <w:r w:rsidRPr="00EB65A6">
              <w:t>100 %</w:t>
            </w:r>
          </w:p>
        </w:tc>
        <w:tc>
          <w:tcPr>
            <w:tcW w:w="1275" w:type="dxa"/>
            <w:tcBorders>
              <w:top w:val="single" w:sz="5" w:space="0" w:color="000000"/>
              <w:left w:val="single" w:sz="5" w:space="0" w:color="000000"/>
              <w:bottom w:val="single" w:sz="5" w:space="0" w:color="000000"/>
              <w:right w:val="single" w:sz="5" w:space="0" w:color="000000"/>
            </w:tcBorders>
          </w:tcPr>
          <w:p w14:paraId="40FE0012" w14:textId="77777777" w:rsidR="00B90C7E" w:rsidRPr="00EB65A6" w:rsidRDefault="00B90C7E" w:rsidP="00EB65A6">
            <w:pPr>
              <w:ind w:left="142" w:right="63" w:firstLine="85"/>
              <w:jc w:val="both"/>
            </w:pPr>
          </w:p>
          <w:p w14:paraId="6B558076" w14:textId="77777777" w:rsidR="00B90C7E" w:rsidRPr="00EB65A6" w:rsidRDefault="00B90C7E" w:rsidP="00EB65A6">
            <w:pPr>
              <w:ind w:left="142" w:right="63" w:firstLine="85"/>
              <w:jc w:val="both"/>
            </w:pPr>
          </w:p>
          <w:p w14:paraId="4A2E2B79" w14:textId="77777777" w:rsidR="00B90C7E" w:rsidRPr="00EB65A6" w:rsidRDefault="00B90C7E" w:rsidP="00EB65A6">
            <w:pPr>
              <w:ind w:left="142" w:right="63" w:firstLine="85"/>
              <w:jc w:val="both"/>
            </w:pPr>
          </w:p>
          <w:p w14:paraId="68469D7E" w14:textId="77777777" w:rsidR="00B90C7E" w:rsidRPr="00EB65A6" w:rsidRDefault="00B90C7E" w:rsidP="00EB65A6">
            <w:pPr>
              <w:ind w:left="142" w:right="63" w:firstLine="85"/>
              <w:jc w:val="both"/>
            </w:pPr>
            <w:r w:rsidRPr="00EB65A6">
              <w:t>100 %</w:t>
            </w:r>
          </w:p>
        </w:tc>
        <w:tc>
          <w:tcPr>
            <w:tcW w:w="1274" w:type="dxa"/>
            <w:tcBorders>
              <w:top w:val="single" w:sz="5" w:space="0" w:color="000000"/>
              <w:left w:val="single" w:sz="5" w:space="0" w:color="000000"/>
              <w:bottom w:val="single" w:sz="5" w:space="0" w:color="000000"/>
              <w:right w:val="single" w:sz="5" w:space="0" w:color="000000"/>
            </w:tcBorders>
          </w:tcPr>
          <w:p w14:paraId="7814D11F" w14:textId="77777777" w:rsidR="00B90C7E" w:rsidRPr="00EB65A6" w:rsidRDefault="00B90C7E" w:rsidP="00EB65A6">
            <w:pPr>
              <w:ind w:left="142" w:right="63" w:firstLine="85"/>
              <w:jc w:val="both"/>
            </w:pPr>
          </w:p>
          <w:p w14:paraId="51A7971C" w14:textId="77777777" w:rsidR="00B90C7E" w:rsidRPr="00EB65A6" w:rsidRDefault="00B90C7E" w:rsidP="00EB65A6">
            <w:pPr>
              <w:ind w:left="142" w:right="63" w:firstLine="85"/>
              <w:jc w:val="both"/>
            </w:pPr>
          </w:p>
          <w:p w14:paraId="255CE8F6" w14:textId="77777777" w:rsidR="00B90C7E" w:rsidRPr="00EB65A6" w:rsidRDefault="00B90C7E" w:rsidP="00EB65A6">
            <w:pPr>
              <w:ind w:left="142" w:right="63" w:firstLine="85"/>
              <w:jc w:val="both"/>
            </w:pPr>
          </w:p>
          <w:p w14:paraId="7861EC65" w14:textId="77777777" w:rsidR="00B90C7E" w:rsidRPr="00EB65A6" w:rsidRDefault="00B90C7E" w:rsidP="00EB65A6">
            <w:pPr>
              <w:ind w:left="142" w:right="63" w:firstLine="85"/>
              <w:jc w:val="both"/>
            </w:pPr>
            <w:r w:rsidRPr="00EB65A6">
              <w:t>100 %</w:t>
            </w:r>
          </w:p>
        </w:tc>
        <w:tc>
          <w:tcPr>
            <w:tcW w:w="1278" w:type="dxa"/>
            <w:tcBorders>
              <w:top w:val="single" w:sz="5" w:space="0" w:color="000000"/>
              <w:left w:val="single" w:sz="5" w:space="0" w:color="000000"/>
              <w:bottom w:val="single" w:sz="5" w:space="0" w:color="000000"/>
              <w:right w:val="single" w:sz="5" w:space="0" w:color="000000"/>
            </w:tcBorders>
          </w:tcPr>
          <w:p w14:paraId="5FB6E663" w14:textId="77777777" w:rsidR="00B90C7E" w:rsidRPr="00EB65A6" w:rsidRDefault="00B90C7E" w:rsidP="00EB65A6">
            <w:pPr>
              <w:ind w:left="142" w:right="63" w:firstLine="85"/>
              <w:jc w:val="both"/>
            </w:pPr>
          </w:p>
          <w:p w14:paraId="06B13C02" w14:textId="77777777" w:rsidR="00B90C7E" w:rsidRPr="00EB65A6" w:rsidRDefault="00B90C7E" w:rsidP="00EB65A6">
            <w:pPr>
              <w:ind w:left="142" w:right="63" w:firstLine="85"/>
              <w:jc w:val="both"/>
            </w:pPr>
          </w:p>
          <w:p w14:paraId="5857DC9C" w14:textId="77777777" w:rsidR="00B90C7E" w:rsidRPr="00EB65A6" w:rsidRDefault="00B90C7E" w:rsidP="00EB65A6">
            <w:pPr>
              <w:ind w:left="142" w:right="63" w:firstLine="85"/>
              <w:jc w:val="both"/>
            </w:pPr>
          </w:p>
          <w:p w14:paraId="3DB73C3E" w14:textId="77777777" w:rsidR="00B90C7E" w:rsidRPr="00EB65A6" w:rsidRDefault="00B90C7E" w:rsidP="00EB65A6">
            <w:pPr>
              <w:ind w:left="142" w:right="63" w:firstLine="85"/>
              <w:jc w:val="both"/>
            </w:pPr>
            <w:r w:rsidRPr="00EB65A6">
              <w:t>100 %</w:t>
            </w:r>
          </w:p>
        </w:tc>
      </w:tr>
      <w:tr w:rsidR="00B90C7E" w:rsidRPr="00EB65A6" w14:paraId="2B28CBCB" w14:textId="77777777" w:rsidTr="00EB65A6">
        <w:trPr>
          <w:trHeight w:hRule="exact" w:val="1423"/>
        </w:trPr>
        <w:tc>
          <w:tcPr>
            <w:tcW w:w="4035" w:type="dxa"/>
            <w:tcBorders>
              <w:top w:val="single" w:sz="5" w:space="0" w:color="000000"/>
              <w:left w:val="single" w:sz="5" w:space="0" w:color="000000"/>
              <w:bottom w:val="single" w:sz="5" w:space="0" w:color="000000"/>
              <w:right w:val="single" w:sz="5" w:space="0" w:color="000000"/>
            </w:tcBorders>
          </w:tcPr>
          <w:p w14:paraId="38917506" w14:textId="77777777" w:rsidR="00B90C7E" w:rsidRPr="00EB65A6" w:rsidRDefault="00B90C7E" w:rsidP="00DC1389">
            <w:pPr>
              <w:ind w:left="142" w:right="201" w:firstLine="85"/>
              <w:jc w:val="both"/>
            </w:pPr>
            <w:r w:rsidRPr="00EB65A6">
              <w:t>3. Vykdomos neformaliojo suaugusiųjų švietimo programos atitinka Neringos savivaldybės gyventojų poreikius, procentais</w:t>
            </w:r>
          </w:p>
        </w:tc>
        <w:tc>
          <w:tcPr>
            <w:tcW w:w="1777" w:type="dxa"/>
            <w:tcBorders>
              <w:top w:val="single" w:sz="5" w:space="0" w:color="000000"/>
              <w:left w:val="single" w:sz="5" w:space="0" w:color="000000"/>
              <w:bottom w:val="single" w:sz="5" w:space="0" w:color="000000"/>
              <w:right w:val="single" w:sz="5" w:space="0" w:color="000000"/>
            </w:tcBorders>
          </w:tcPr>
          <w:p w14:paraId="3F432EF6" w14:textId="77777777" w:rsidR="00B90C7E" w:rsidRPr="00EB65A6" w:rsidRDefault="00B90C7E" w:rsidP="00EB65A6">
            <w:pPr>
              <w:ind w:left="142" w:right="63" w:firstLine="85"/>
              <w:jc w:val="both"/>
            </w:pPr>
          </w:p>
          <w:p w14:paraId="0F6D6DA9" w14:textId="77777777" w:rsidR="00B90C7E" w:rsidRPr="00EB65A6" w:rsidRDefault="00B90C7E" w:rsidP="00EB65A6">
            <w:pPr>
              <w:ind w:left="142" w:right="63" w:firstLine="85"/>
              <w:jc w:val="both"/>
            </w:pPr>
          </w:p>
          <w:p w14:paraId="74149B26" w14:textId="77777777" w:rsidR="00B90C7E" w:rsidRPr="00EB65A6" w:rsidRDefault="00B90C7E" w:rsidP="00EB65A6">
            <w:pPr>
              <w:ind w:left="142" w:right="63" w:firstLine="85"/>
              <w:jc w:val="both"/>
            </w:pPr>
          </w:p>
          <w:p w14:paraId="5590E7D5" w14:textId="77777777" w:rsidR="00B90C7E" w:rsidRPr="00EB65A6" w:rsidRDefault="00B90C7E" w:rsidP="00EB65A6">
            <w:pPr>
              <w:ind w:left="142" w:right="63" w:firstLine="85"/>
              <w:jc w:val="both"/>
            </w:pPr>
            <w:r w:rsidRPr="00EB65A6">
              <w:t>100 %</w:t>
            </w:r>
          </w:p>
        </w:tc>
        <w:tc>
          <w:tcPr>
            <w:tcW w:w="1275" w:type="dxa"/>
            <w:tcBorders>
              <w:top w:val="single" w:sz="5" w:space="0" w:color="000000"/>
              <w:left w:val="single" w:sz="5" w:space="0" w:color="000000"/>
              <w:bottom w:val="single" w:sz="5" w:space="0" w:color="000000"/>
              <w:right w:val="single" w:sz="5" w:space="0" w:color="000000"/>
            </w:tcBorders>
          </w:tcPr>
          <w:p w14:paraId="331AA6EE" w14:textId="77777777" w:rsidR="00B90C7E" w:rsidRPr="00EB65A6" w:rsidRDefault="00B90C7E" w:rsidP="00EB65A6">
            <w:pPr>
              <w:ind w:left="142" w:right="63" w:firstLine="85"/>
              <w:jc w:val="both"/>
            </w:pPr>
          </w:p>
          <w:p w14:paraId="2082B60E" w14:textId="77777777" w:rsidR="00B90C7E" w:rsidRPr="00EB65A6" w:rsidRDefault="00B90C7E" w:rsidP="00EB65A6">
            <w:pPr>
              <w:ind w:left="142" w:right="63" w:firstLine="85"/>
              <w:jc w:val="both"/>
            </w:pPr>
          </w:p>
          <w:p w14:paraId="518EF666" w14:textId="77777777" w:rsidR="00B90C7E" w:rsidRPr="00EB65A6" w:rsidRDefault="00B90C7E" w:rsidP="00EB65A6">
            <w:pPr>
              <w:ind w:left="142" w:right="63" w:firstLine="85"/>
              <w:jc w:val="both"/>
            </w:pPr>
          </w:p>
          <w:p w14:paraId="748F938C" w14:textId="77777777" w:rsidR="00B90C7E" w:rsidRPr="00EB65A6" w:rsidRDefault="00B90C7E" w:rsidP="00EB65A6">
            <w:pPr>
              <w:ind w:left="142" w:right="63" w:firstLine="85"/>
              <w:jc w:val="both"/>
            </w:pPr>
            <w:r w:rsidRPr="00EB65A6">
              <w:t>100 %</w:t>
            </w:r>
          </w:p>
        </w:tc>
        <w:tc>
          <w:tcPr>
            <w:tcW w:w="1274" w:type="dxa"/>
            <w:tcBorders>
              <w:top w:val="single" w:sz="5" w:space="0" w:color="000000"/>
              <w:left w:val="single" w:sz="5" w:space="0" w:color="000000"/>
              <w:bottom w:val="single" w:sz="5" w:space="0" w:color="000000"/>
              <w:right w:val="single" w:sz="5" w:space="0" w:color="000000"/>
            </w:tcBorders>
          </w:tcPr>
          <w:p w14:paraId="431C62A9" w14:textId="77777777" w:rsidR="00B90C7E" w:rsidRPr="00EB65A6" w:rsidRDefault="00B90C7E" w:rsidP="00EB65A6">
            <w:pPr>
              <w:ind w:left="142" w:right="63" w:firstLine="85"/>
              <w:jc w:val="both"/>
            </w:pPr>
          </w:p>
          <w:p w14:paraId="3301D087" w14:textId="77777777" w:rsidR="00B90C7E" w:rsidRPr="00EB65A6" w:rsidRDefault="00B90C7E" w:rsidP="00EB65A6">
            <w:pPr>
              <w:ind w:left="142" w:right="63" w:firstLine="85"/>
              <w:jc w:val="both"/>
            </w:pPr>
          </w:p>
          <w:p w14:paraId="67A98A6E" w14:textId="77777777" w:rsidR="00B90C7E" w:rsidRPr="00EB65A6" w:rsidRDefault="00B90C7E" w:rsidP="00EB65A6">
            <w:pPr>
              <w:ind w:left="142" w:right="63" w:firstLine="85"/>
              <w:jc w:val="both"/>
            </w:pPr>
          </w:p>
          <w:p w14:paraId="6E30916C" w14:textId="77777777" w:rsidR="00B90C7E" w:rsidRPr="00EB65A6" w:rsidRDefault="00B90C7E" w:rsidP="00EB65A6">
            <w:pPr>
              <w:ind w:left="142" w:right="63" w:firstLine="85"/>
              <w:jc w:val="both"/>
            </w:pPr>
            <w:r w:rsidRPr="00EB65A6">
              <w:t>100 %</w:t>
            </w:r>
          </w:p>
        </w:tc>
        <w:tc>
          <w:tcPr>
            <w:tcW w:w="1278" w:type="dxa"/>
            <w:tcBorders>
              <w:top w:val="single" w:sz="5" w:space="0" w:color="000000"/>
              <w:left w:val="single" w:sz="5" w:space="0" w:color="000000"/>
              <w:bottom w:val="single" w:sz="5" w:space="0" w:color="000000"/>
              <w:right w:val="single" w:sz="5" w:space="0" w:color="000000"/>
            </w:tcBorders>
          </w:tcPr>
          <w:p w14:paraId="5847D8EA" w14:textId="77777777" w:rsidR="00B90C7E" w:rsidRPr="00EB65A6" w:rsidRDefault="00B90C7E" w:rsidP="00EB65A6">
            <w:pPr>
              <w:ind w:left="142" w:right="63" w:firstLine="85"/>
              <w:jc w:val="both"/>
            </w:pPr>
          </w:p>
          <w:p w14:paraId="57596C70" w14:textId="77777777" w:rsidR="00B90C7E" w:rsidRPr="00EB65A6" w:rsidRDefault="00B90C7E" w:rsidP="00EB65A6">
            <w:pPr>
              <w:ind w:left="142" w:right="63" w:firstLine="85"/>
              <w:jc w:val="both"/>
            </w:pPr>
          </w:p>
          <w:p w14:paraId="1CA1DFF4" w14:textId="77777777" w:rsidR="00B90C7E" w:rsidRPr="00EB65A6" w:rsidRDefault="00B90C7E" w:rsidP="00EB65A6">
            <w:pPr>
              <w:ind w:left="142" w:right="63" w:firstLine="85"/>
              <w:jc w:val="both"/>
            </w:pPr>
          </w:p>
          <w:p w14:paraId="09195043" w14:textId="77777777" w:rsidR="00B90C7E" w:rsidRPr="00EB65A6" w:rsidRDefault="00B90C7E" w:rsidP="00EB65A6">
            <w:pPr>
              <w:ind w:left="142" w:right="63" w:firstLine="85"/>
              <w:jc w:val="both"/>
            </w:pPr>
            <w:r w:rsidRPr="00EB65A6">
              <w:t>100 %</w:t>
            </w:r>
          </w:p>
        </w:tc>
      </w:tr>
      <w:tr w:rsidR="00B90C7E" w:rsidRPr="00EB65A6" w14:paraId="33BC9070" w14:textId="77777777" w:rsidTr="00EB65A6">
        <w:trPr>
          <w:trHeight w:hRule="exact" w:val="1169"/>
        </w:trPr>
        <w:tc>
          <w:tcPr>
            <w:tcW w:w="4035" w:type="dxa"/>
            <w:tcBorders>
              <w:top w:val="single" w:sz="5" w:space="0" w:color="000000"/>
              <w:left w:val="single" w:sz="5" w:space="0" w:color="000000"/>
              <w:bottom w:val="single" w:sz="5" w:space="0" w:color="000000"/>
              <w:right w:val="single" w:sz="5" w:space="0" w:color="000000"/>
            </w:tcBorders>
          </w:tcPr>
          <w:p w14:paraId="571F0017" w14:textId="77777777" w:rsidR="00B90C7E" w:rsidRPr="00EB65A6" w:rsidRDefault="00B90C7E" w:rsidP="00DC1389">
            <w:pPr>
              <w:ind w:left="142" w:right="201" w:firstLine="85"/>
              <w:jc w:val="both"/>
            </w:pPr>
            <w:r w:rsidRPr="00EB65A6">
              <w:t>4. Darbuotojų pareigybių skaičius neviršija nustatyto didžiausio leistino pareigybių skaičiaus, procentais</w:t>
            </w:r>
          </w:p>
        </w:tc>
        <w:tc>
          <w:tcPr>
            <w:tcW w:w="1777" w:type="dxa"/>
            <w:tcBorders>
              <w:top w:val="single" w:sz="5" w:space="0" w:color="000000"/>
              <w:left w:val="single" w:sz="5" w:space="0" w:color="000000"/>
              <w:bottom w:val="single" w:sz="5" w:space="0" w:color="000000"/>
              <w:right w:val="single" w:sz="5" w:space="0" w:color="000000"/>
            </w:tcBorders>
          </w:tcPr>
          <w:p w14:paraId="5B5347EC" w14:textId="77777777" w:rsidR="00B90C7E" w:rsidRPr="00EB65A6" w:rsidRDefault="00B90C7E" w:rsidP="00EB65A6">
            <w:pPr>
              <w:ind w:left="142" w:right="63" w:firstLine="85"/>
              <w:jc w:val="both"/>
            </w:pPr>
          </w:p>
          <w:p w14:paraId="24FB1336" w14:textId="77777777" w:rsidR="00B90C7E" w:rsidRPr="00EB65A6" w:rsidRDefault="00B90C7E" w:rsidP="00EB65A6">
            <w:pPr>
              <w:ind w:left="142" w:right="63" w:firstLine="85"/>
              <w:jc w:val="both"/>
            </w:pPr>
          </w:p>
          <w:p w14:paraId="4F1CB65D" w14:textId="77777777" w:rsidR="00B90C7E" w:rsidRPr="00EB65A6" w:rsidRDefault="00B90C7E" w:rsidP="00EB65A6">
            <w:pPr>
              <w:ind w:left="142" w:right="63" w:firstLine="85"/>
              <w:jc w:val="both"/>
            </w:pPr>
            <w:r w:rsidRPr="00EB65A6">
              <w:t>100 %</w:t>
            </w:r>
          </w:p>
        </w:tc>
        <w:tc>
          <w:tcPr>
            <w:tcW w:w="1275" w:type="dxa"/>
            <w:tcBorders>
              <w:top w:val="single" w:sz="5" w:space="0" w:color="000000"/>
              <w:left w:val="single" w:sz="5" w:space="0" w:color="000000"/>
              <w:bottom w:val="single" w:sz="5" w:space="0" w:color="000000"/>
              <w:right w:val="single" w:sz="5" w:space="0" w:color="000000"/>
            </w:tcBorders>
          </w:tcPr>
          <w:p w14:paraId="1B8CED06" w14:textId="77777777" w:rsidR="00B90C7E" w:rsidRPr="00EB65A6" w:rsidRDefault="00B90C7E" w:rsidP="00EB65A6">
            <w:pPr>
              <w:ind w:left="142" w:right="63" w:firstLine="85"/>
              <w:jc w:val="both"/>
            </w:pPr>
          </w:p>
          <w:p w14:paraId="086DAD7D" w14:textId="77777777" w:rsidR="00B90C7E" w:rsidRPr="00EB65A6" w:rsidRDefault="00B90C7E" w:rsidP="00EB65A6">
            <w:pPr>
              <w:ind w:left="142" w:right="63" w:firstLine="85"/>
              <w:jc w:val="both"/>
            </w:pPr>
          </w:p>
          <w:p w14:paraId="72A551A0" w14:textId="77777777" w:rsidR="00B90C7E" w:rsidRPr="00EB65A6" w:rsidRDefault="00B90C7E" w:rsidP="00EB65A6">
            <w:pPr>
              <w:ind w:left="142" w:right="63" w:firstLine="85"/>
              <w:jc w:val="both"/>
            </w:pPr>
            <w:r w:rsidRPr="00EB65A6">
              <w:t>100 %</w:t>
            </w:r>
          </w:p>
        </w:tc>
        <w:tc>
          <w:tcPr>
            <w:tcW w:w="1274" w:type="dxa"/>
            <w:tcBorders>
              <w:top w:val="single" w:sz="5" w:space="0" w:color="000000"/>
              <w:left w:val="single" w:sz="5" w:space="0" w:color="000000"/>
              <w:bottom w:val="single" w:sz="5" w:space="0" w:color="000000"/>
              <w:right w:val="single" w:sz="5" w:space="0" w:color="000000"/>
            </w:tcBorders>
          </w:tcPr>
          <w:p w14:paraId="4B395053" w14:textId="77777777" w:rsidR="00B90C7E" w:rsidRPr="00EB65A6" w:rsidRDefault="00B90C7E" w:rsidP="00EB65A6">
            <w:pPr>
              <w:ind w:left="142" w:right="63" w:firstLine="85"/>
              <w:jc w:val="both"/>
            </w:pPr>
          </w:p>
          <w:p w14:paraId="70CB5AE3" w14:textId="77777777" w:rsidR="00B90C7E" w:rsidRPr="00EB65A6" w:rsidRDefault="00B90C7E" w:rsidP="00EB65A6">
            <w:pPr>
              <w:ind w:left="142" w:right="63" w:firstLine="85"/>
              <w:jc w:val="both"/>
            </w:pPr>
          </w:p>
          <w:p w14:paraId="446AB565" w14:textId="77777777" w:rsidR="00B90C7E" w:rsidRPr="00EB65A6" w:rsidRDefault="00B90C7E" w:rsidP="00EB65A6">
            <w:pPr>
              <w:ind w:left="142" w:right="63" w:firstLine="85"/>
              <w:jc w:val="both"/>
            </w:pPr>
            <w:r w:rsidRPr="00EB65A6">
              <w:t>100 %</w:t>
            </w:r>
          </w:p>
        </w:tc>
        <w:tc>
          <w:tcPr>
            <w:tcW w:w="1278" w:type="dxa"/>
            <w:tcBorders>
              <w:top w:val="single" w:sz="5" w:space="0" w:color="000000"/>
              <w:left w:val="single" w:sz="5" w:space="0" w:color="000000"/>
              <w:bottom w:val="single" w:sz="5" w:space="0" w:color="000000"/>
              <w:right w:val="single" w:sz="5" w:space="0" w:color="000000"/>
            </w:tcBorders>
          </w:tcPr>
          <w:p w14:paraId="4CBDB224" w14:textId="77777777" w:rsidR="00B90C7E" w:rsidRPr="00EB65A6" w:rsidRDefault="00B90C7E" w:rsidP="00EB65A6">
            <w:pPr>
              <w:ind w:left="142" w:right="63" w:firstLine="85"/>
              <w:jc w:val="both"/>
            </w:pPr>
          </w:p>
          <w:p w14:paraId="2467EFBD" w14:textId="77777777" w:rsidR="00B90C7E" w:rsidRPr="00EB65A6" w:rsidRDefault="00B90C7E" w:rsidP="00EB65A6">
            <w:pPr>
              <w:ind w:left="142" w:right="63" w:firstLine="85"/>
              <w:jc w:val="both"/>
            </w:pPr>
          </w:p>
          <w:p w14:paraId="4264E546" w14:textId="77777777" w:rsidR="00B90C7E" w:rsidRPr="00EB65A6" w:rsidRDefault="00B90C7E" w:rsidP="00EB65A6">
            <w:pPr>
              <w:ind w:left="142" w:right="63" w:firstLine="85"/>
              <w:jc w:val="both"/>
            </w:pPr>
            <w:r w:rsidRPr="00EB65A6">
              <w:t>100 %</w:t>
            </w:r>
          </w:p>
        </w:tc>
      </w:tr>
      <w:tr w:rsidR="00B90C7E" w:rsidRPr="00EB65A6" w14:paraId="77A433E7" w14:textId="77777777" w:rsidTr="00EB65A6">
        <w:trPr>
          <w:trHeight w:hRule="exact" w:val="896"/>
        </w:trPr>
        <w:tc>
          <w:tcPr>
            <w:tcW w:w="4035" w:type="dxa"/>
            <w:tcBorders>
              <w:top w:val="single" w:sz="5" w:space="0" w:color="000000"/>
              <w:left w:val="single" w:sz="5" w:space="0" w:color="000000"/>
              <w:bottom w:val="single" w:sz="5" w:space="0" w:color="000000"/>
              <w:right w:val="single" w:sz="5" w:space="0" w:color="000000"/>
            </w:tcBorders>
          </w:tcPr>
          <w:p w14:paraId="63FDE2A4" w14:textId="77777777" w:rsidR="00B90C7E" w:rsidRPr="00EB65A6" w:rsidRDefault="00B90C7E" w:rsidP="00DC1389">
            <w:pPr>
              <w:ind w:left="142" w:right="201" w:firstLine="85"/>
              <w:jc w:val="both"/>
            </w:pPr>
            <w:r w:rsidRPr="00EB65A6">
              <w:t>4. Darbuotojų profesinis tobulėjimas</w:t>
            </w:r>
          </w:p>
          <w:p w14:paraId="1DEC9222" w14:textId="77777777" w:rsidR="00B90C7E" w:rsidRPr="00EB65A6" w:rsidRDefault="00B90C7E" w:rsidP="00DC1389">
            <w:pPr>
              <w:ind w:left="142" w:right="201" w:firstLine="85"/>
              <w:jc w:val="both"/>
            </w:pPr>
            <w:r w:rsidRPr="00EB65A6">
              <w:t>vykdomas nuosekliai ir planingai</w:t>
            </w:r>
          </w:p>
        </w:tc>
        <w:tc>
          <w:tcPr>
            <w:tcW w:w="1777" w:type="dxa"/>
            <w:tcBorders>
              <w:top w:val="single" w:sz="5" w:space="0" w:color="000000"/>
              <w:left w:val="single" w:sz="5" w:space="0" w:color="000000"/>
              <w:bottom w:val="single" w:sz="5" w:space="0" w:color="000000"/>
              <w:right w:val="single" w:sz="5" w:space="0" w:color="000000"/>
            </w:tcBorders>
          </w:tcPr>
          <w:p w14:paraId="17AEF30D" w14:textId="77777777" w:rsidR="00B90C7E" w:rsidRPr="00EB65A6" w:rsidRDefault="00B90C7E" w:rsidP="00EB65A6">
            <w:pPr>
              <w:ind w:left="142" w:right="63" w:firstLine="85"/>
              <w:jc w:val="both"/>
            </w:pPr>
          </w:p>
          <w:p w14:paraId="2DAF0540" w14:textId="77777777" w:rsidR="00B90C7E" w:rsidRPr="00EB65A6" w:rsidRDefault="00B90C7E" w:rsidP="00EB65A6">
            <w:pPr>
              <w:ind w:left="142" w:right="63" w:firstLine="85"/>
              <w:jc w:val="both"/>
            </w:pPr>
            <w:r w:rsidRPr="00EB65A6">
              <w:t>100 %</w:t>
            </w:r>
          </w:p>
        </w:tc>
        <w:tc>
          <w:tcPr>
            <w:tcW w:w="1275" w:type="dxa"/>
            <w:tcBorders>
              <w:top w:val="single" w:sz="5" w:space="0" w:color="000000"/>
              <w:left w:val="single" w:sz="5" w:space="0" w:color="000000"/>
              <w:bottom w:val="single" w:sz="5" w:space="0" w:color="000000"/>
              <w:right w:val="single" w:sz="5" w:space="0" w:color="000000"/>
            </w:tcBorders>
          </w:tcPr>
          <w:p w14:paraId="2E6945B0" w14:textId="77777777" w:rsidR="00B90C7E" w:rsidRPr="00EB65A6" w:rsidRDefault="00B90C7E" w:rsidP="00EB65A6">
            <w:pPr>
              <w:ind w:left="142" w:right="63" w:firstLine="85"/>
              <w:jc w:val="both"/>
            </w:pPr>
          </w:p>
          <w:p w14:paraId="17A337D3" w14:textId="77777777" w:rsidR="00B90C7E" w:rsidRPr="00EB65A6" w:rsidRDefault="00B90C7E" w:rsidP="00EB65A6">
            <w:pPr>
              <w:ind w:left="142" w:right="63" w:firstLine="85"/>
              <w:jc w:val="both"/>
            </w:pPr>
            <w:r w:rsidRPr="00EB65A6">
              <w:t>100 %</w:t>
            </w:r>
          </w:p>
        </w:tc>
        <w:tc>
          <w:tcPr>
            <w:tcW w:w="1274" w:type="dxa"/>
            <w:tcBorders>
              <w:top w:val="single" w:sz="5" w:space="0" w:color="000000"/>
              <w:left w:val="single" w:sz="5" w:space="0" w:color="000000"/>
              <w:bottom w:val="single" w:sz="5" w:space="0" w:color="000000"/>
              <w:right w:val="single" w:sz="5" w:space="0" w:color="000000"/>
            </w:tcBorders>
          </w:tcPr>
          <w:p w14:paraId="6BA146AF" w14:textId="77777777" w:rsidR="00B90C7E" w:rsidRPr="00EB65A6" w:rsidRDefault="00B90C7E" w:rsidP="00EB65A6">
            <w:pPr>
              <w:ind w:left="142" w:right="63" w:firstLine="85"/>
              <w:jc w:val="both"/>
            </w:pPr>
          </w:p>
          <w:p w14:paraId="252187C9" w14:textId="77777777" w:rsidR="00B90C7E" w:rsidRPr="00EB65A6" w:rsidRDefault="00B90C7E" w:rsidP="00EB65A6">
            <w:pPr>
              <w:ind w:left="142" w:right="63" w:firstLine="85"/>
              <w:jc w:val="both"/>
            </w:pPr>
            <w:r w:rsidRPr="00EB65A6">
              <w:t>100 %</w:t>
            </w:r>
          </w:p>
        </w:tc>
        <w:tc>
          <w:tcPr>
            <w:tcW w:w="1278" w:type="dxa"/>
            <w:tcBorders>
              <w:top w:val="single" w:sz="5" w:space="0" w:color="000000"/>
              <w:left w:val="single" w:sz="5" w:space="0" w:color="000000"/>
              <w:bottom w:val="single" w:sz="5" w:space="0" w:color="000000"/>
              <w:right w:val="single" w:sz="5" w:space="0" w:color="000000"/>
            </w:tcBorders>
          </w:tcPr>
          <w:p w14:paraId="1262E631" w14:textId="77777777" w:rsidR="00B90C7E" w:rsidRPr="00EB65A6" w:rsidRDefault="00B90C7E" w:rsidP="00EB65A6">
            <w:pPr>
              <w:ind w:left="142" w:right="63" w:firstLine="85"/>
              <w:jc w:val="both"/>
            </w:pPr>
          </w:p>
          <w:p w14:paraId="772593CE" w14:textId="77777777" w:rsidR="00B90C7E" w:rsidRPr="00EB65A6" w:rsidRDefault="00B90C7E" w:rsidP="00EB65A6">
            <w:pPr>
              <w:ind w:left="142" w:right="63" w:firstLine="85"/>
              <w:jc w:val="both"/>
            </w:pPr>
            <w:r w:rsidRPr="00EB65A6">
              <w:t>100 %</w:t>
            </w:r>
          </w:p>
        </w:tc>
      </w:tr>
      <w:tr w:rsidR="00B90C7E" w:rsidRPr="00EB65A6" w14:paraId="176B568B" w14:textId="77777777" w:rsidTr="00EB65A6">
        <w:trPr>
          <w:trHeight w:hRule="exact" w:val="1169"/>
        </w:trPr>
        <w:tc>
          <w:tcPr>
            <w:tcW w:w="4035" w:type="dxa"/>
            <w:tcBorders>
              <w:top w:val="single" w:sz="5" w:space="0" w:color="000000"/>
              <w:left w:val="single" w:sz="5" w:space="0" w:color="000000"/>
              <w:bottom w:val="single" w:sz="5" w:space="0" w:color="000000"/>
              <w:right w:val="single" w:sz="5" w:space="0" w:color="000000"/>
            </w:tcBorders>
          </w:tcPr>
          <w:p w14:paraId="71681EAC" w14:textId="77777777" w:rsidR="00B90C7E" w:rsidRPr="00EB65A6" w:rsidRDefault="00B90C7E" w:rsidP="00DC1389">
            <w:pPr>
              <w:ind w:left="142" w:right="201" w:firstLine="85"/>
              <w:jc w:val="both"/>
            </w:pPr>
            <w:r w:rsidRPr="00EB65A6">
              <w:t>5. Švietimo, socialinė pagalba vaikams atitinka teisės aktų nustatytus reikalavimus, procentais</w:t>
            </w:r>
          </w:p>
        </w:tc>
        <w:tc>
          <w:tcPr>
            <w:tcW w:w="1777" w:type="dxa"/>
            <w:tcBorders>
              <w:top w:val="single" w:sz="5" w:space="0" w:color="000000"/>
              <w:left w:val="single" w:sz="5" w:space="0" w:color="000000"/>
              <w:bottom w:val="single" w:sz="5" w:space="0" w:color="000000"/>
              <w:right w:val="single" w:sz="5" w:space="0" w:color="000000"/>
            </w:tcBorders>
          </w:tcPr>
          <w:p w14:paraId="426DB321" w14:textId="77777777" w:rsidR="00B90C7E" w:rsidRPr="00EB65A6" w:rsidRDefault="00B90C7E" w:rsidP="00EB65A6">
            <w:pPr>
              <w:ind w:left="142" w:right="63" w:firstLine="85"/>
              <w:jc w:val="both"/>
            </w:pPr>
          </w:p>
          <w:p w14:paraId="057DE291" w14:textId="77777777" w:rsidR="00B90C7E" w:rsidRPr="00EB65A6" w:rsidRDefault="00B90C7E" w:rsidP="00EB65A6">
            <w:pPr>
              <w:ind w:left="142" w:right="63" w:firstLine="85"/>
              <w:jc w:val="both"/>
            </w:pPr>
          </w:p>
          <w:p w14:paraId="49698587" w14:textId="77777777" w:rsidR="00B90C7E" w:rsidRPr="00EB65A6" w:rsidRDefault="00B90C7E" w:rsidP="00EB65A6">
            <w:pPr>
              <w:ind w:left="142" w:right="63" w:firstLine="85"/>
              <w:jc w:val="both"/>
            </w:pPr>
            <w:r w:rsidRPr="00EB65A6">
              <w:t>100 %</w:t>
            </w:r>
          </w:p>
        </w:tc>
        <w:tc>
          <w:tcPr>
            <w:tcW w:w="1275" w:type="dxa"/>
            <w:tcBorders>
              <w:top w:val="single" w:sz="5" w:space="0" w:color="000000"/>
              <w:left w:val="single" w:sz="5" w:space="0" w:color="000000"/>
              <w:bottom w:val="single" w:sz="5" w:space="0" w:color="000000"/>
              <w:right w:val="single" w:sz="5" w:space="0" w:color="000000"/>
            </w:tcBorders>
          </w:tcPr>
          <w:p w14:paraId="7034765D" w14:textId="77777777" w:rsidR="00B90C7E" w:rsidRPr="00EB65A6" w:rsidRDefault="00B90C7E" w:rsidP="00EB65A6">
            <w:pPr>
              <w:ind w:left="142" w:right="63" w:firstLine="85"/>
              <w:jc w:val="both"/>
            </w:pPr>
          </w:p>
          <w:p w14:paraId="27ADC453" w14:textId="77777777" w:rsidR="00B90C7E" w:rsidRPr="00EB65A6" w:rsidRDefault="00B90C7E" w:rsidP="00EB65A6">
            <w:pPr>
              <w:ind w:left="142" w:right="63" w:firstLine="85"/>
              <w:jc w:val="both"/>
            </w:pPr>
          </w:p>
          <w:p w14:paraId="5051656A" w14:textId="77777777" w:rsidR="00B90C7E" w:rsidRPr="00EB65A6" w:rsidRDefault="00B90C7E" w:rsidP="00EB65A6">
            <w:pPr>
              <w:ind w:left="142" w:right="63" w:firstLine="85"/>
              <w:jc w:val="both"/>
            </w:pPr>
            <w:r w:rsidRPr="00EB65A6">
              <w:t>100 %</w:t>
            </w:r>
          </w:p>
        </w:tc>
        <w:tc>
          <w:tcPr>
            <w:tcW w:w="1274" w:type="dxa"/>
            <w:tcBorders>
              <w:top w:val="single" w:sz="5" w:space="0" w:color="000000"/>
              <w:left w:val="single" w:sz="5" w:space="0" w:color="000000"/>
              <w:bottom w:val="single" w:sz="5" w:space="0" w:color="000000"/>
              <w:right w:val="single" w:sz="5" w:space="0" w:color="000000"/>
            </w:tcBorders>
          </w:tcPr>
          <w:p w14:paraId="5DAC755D" w14:textId="77777777" w:rsidR="00B90C7E" w:rsidRPr="00EB65A6" w:rsidRDefault="00B90C7E" w:rsidP="00EB65A6">
            <w:pPr>
              <w:ind w:left="142" w:right="63" w:firstLine="85"/>
              <w:jc w:val="both"/>
            </w:pPr>
          </w:p>
          <w:p w14:paraId="3C1F532B" w14:textId="77777777" w:rsidR="00B90C7E" w:rsidRPr="00EB65A6" w:rsidRDefault="00B90C7E" w:rsidP="00EB65A6">
            <w:pPr>
              <w:ind w:left="142" w:right="63" w:firstLine="85"/>
              <w:jc w:val="both"/>
            </w:pPr>
          </w:p>
          <w:p w14:paraId="18C65F0E" w14:textId="77777777" w:rsidR="00B90C7E" w:rsidRPr="00EB65A6" w:rsidRDefault="00B90C7E" w:rsidP="00EB65A6">
            <w:pPr>
              <w:ind w:left="142" w:right="63" w:firstLine="85"/>
              <w:jc w:val="both"/>
            </w:pPr>
            <w:r w:rsidRPr="00EB65A6">
              <w:t>100 %</w:t>
            </w:r>
          </w:p>
        </w:tc>
        <w:tc>
          <w:tcPr>
            <w:tcW w:w="1278" w:type="dxa"/>
            <w:tcBorders>
              <w:top w:val="single" w:sz="5" w:space="0" w:color="000000"/>
              <w:left w:val="single" w:sz="5" w:space="0" w:color="000000"/>
              <w:bottom w:val="single" w:sz="5" w:space="0" w:color="000000"/>
              <w:right w:val="single" w:sz="5" w:space="0" w:color="000000"/>
            </w:tcBorders>
          </w:tcPr>
          <w:p w14:paraId="0D396C0A" w14:textId="77777777" w:rsidR="00B90C7E" w:rsidRPr="00EB65A6" w:rsidRDefault="00B90C7E" w:rsidP="00EB65A6">
            <w:pPr>
              <w:ind w:left="142" w:right="63" w:firstLine="85"/>
              <w:jc w:val="both"/>
            </w:pPr>
          </w:p>
          <w:p w14:paraId="6EF267D7" w14:textId="77777777" w:rsidR="00B90C7E" w:rsidRPr="00EB65A6" w:rsidRDefault="00B90C7E" w:rsidP="00EB65A6">
            <w:pPr>
              <w:ind w:left="142" w:right="63" w:firstLine="85"/>
              <w:jc w:val="both"/>
            </w:pPr>
          </w:p>
          <w:p w14:paraId="64868363" w14:textId="77777777" w:rsidR="00B90C7E" w:rsidRPr="00EB65A6" w:rsidRDefault="00B90C7E" w:rsidP="00EB65A6">
            <w:pPr>
              <w:ind w:left="142" w:right="63" w:firstLine="85"/>
              <w:jc w:val="both"/>
            </w:pPr>
            <w:r w:rsidRPr="00EB65A6">
              <w:t>100 %</w:t>
            </w:r>
          </w:p>
        </w:tc>
      </w:tr>
      <w:tr w:rsidR="00B90C7E" w:rsidRPr="00EB65A6" w14:paraId="20CDADC1" w14:textId="77777777" w:rsidTr="00EB65A6">
        <w:trPr>
          <w:trHeight w:hRule="exact" w:val="895"/>
        </w:trPr>
        <w:tc>
          <w:tcPr>
            <w:tcW w:w="4035" w:type="dxa"/>
            <w:tcBorders>
              <w:top w:val="single" w:sz="5" w:space="0" w:color="000000"/>
              <w:left w:val="single" w:sz="5" w:space="0" w:color="000000"/>
              <w:bottom w:val="single" w:sz="5" w:space="0" w:color="000000"/>
              <w:right w:val="single" w:sz="5" w:space="0" w:color="000000"/>
            </w:tcBorders>
          </w:tcPr>
          <w:p w14:paraId="3BCA17A8" w14:textId="60A83AA5" w:rsidR="00B90C7E" w:rsidRPr="00EB65A6" w:rsidRDefault="00B90C7E" w:rsidP="00A97112">
            <w:pPr>
              <w:ind w:left="142" w:right="201" w:firstLine="85"/>
              <w:jc w:val="both"/>
            </w:pPr>
            <w:r w:rsidRPr="00EB65A6">
              <w:t>6. Užtikrinama saugi ir sveika ugdymo</w:t>
            </w:r>
            <w:r w:rsidR="00A97112">
              <w:t xml:space="preserve"> </w:t>
            </w:r>
            <w:r w:rsidRPr="00EB65A6">
              <w:t>aplinka, procentais</w:t>
            </w:r>
          </w:p>
        </w:tc>
        <w:tc>
          <w:tcPr>
            <w:tcW w:w="1777" w:type="dxa"/>
            <w:tcBorders>
              <w:top w:val="single" w:sz="5" w:space="0" w:color="000000"/>
              <w:left w:val="single" w:sz="5" w:space="0" w:color="000000"/>
              <w:bottom w:val="single" w:sz="5" w:space="0" w:color="000000"/>
              <w:right w:val="single" w:sz="5" w:space="0" w:color="000000"/>
            </w:tcBorders>
          </w:tcPr>
          <w:p w14:paraId="52FA5834" w14:textId="77777777" w:rsidR="00B90C7E" w:rsidRPr="00EB65A6" w:rsidRDefault="00B90C7E" w:rsidP="00EB65A6">
            <w:pPr>
              <w:ind w:left="142" w:right="63" w:firstLine="85"/>
              <w:jc w:val="both"/>
            </w:pPr>
          </w:p>
          <w:p w14:paraId="6916AA5D" w14:textId="77777777" w:rsidR="00B90C7E" w:rsidRPr="00EB65A6" w:rsidRDefault="00B90C7E" w:rsidP="00EB65A6">
            <w:pPr>
              <w:ind w:left="142" w:right="63" w:firstLine="85"/>
              <w:jc w:val="both"/>
            </w:pPr>
            <w:r w:rsidRPr="00EB65A6">
              <w:t>60 %</w:t>
            </w:r>
          </w:p>
        </w:tc>
        <w:tc>
          <w:tcPr>
            <w:tcW w:w="1275" w:type="dxa"/>
            <w:tcBorders>
              <w:top w:val="single" w:sz="5" w:space="0" w:color="000000"/>
              <w:left w:val="single" w:sz="5" w:space="0" w:color="000000"/>
              <w:bottom w:val="single" w:sz="5" w:space="0" w:color="000000"/>
              <w:right w:val="single" w:sz="5" w:space="0" w:color="000000"/>
            </w:tcBorders>
          </w:tcPr>
          <w:p w14:paraId="2592AC12" w14:textId="77777777" w:rsidR="00B90C7E" w:rsidRPr="00EB65A6" w:rsidRDefault="00B90C7E" w:rsidP="00EB65A6">
            <w:pPr>
              <w:ind w:left="142" w:right="63" w:firstLine="85"/>
              <w:jc w:val="both"/>
            </w:pPr>
          </w:p>
          <w:p w14:paraId="06DFF2CD" w14:textId="77777777" w:rsidR="00B90C7E" w:rsidRPr="00EB65A6" w:rsidRDefault="00B90C7E" w:rsidP="00EB65A6">
            <w:pPr>
              <w:ind w:left="142" w:right="63" w:firstLine="85"/>
              <w:jc w:val="both"/>
            </w:pPr>
            <w:r w:rsidRPr="00EB65A6">
              <w:t>70 %</w:t>
            </w:r>
          </w:p>
        </w:tc>
        <w:tc>
          <w:tcPr>
            <w:tcW w:w="1274" w:type="dxa"/>
            <w:tcBorders>
              <w:top w:val="single" w:sz="5" w:space="0" w:color="000000"/>
              <w:left w:val="single" w:sz="5" w:space="0" w:color="000000"/>
              <w:bottom w:val="single" w:sz="5" w:space="0" w:color="000000"/>
              <w:right w:val="single" w:sz="5" w:space="0" w:color="000000"/>
            </w:tcBorders>
          </w:tcPr>
          <w:p w14:paraId="58726828" w14:textId="77777777" w:rsidR="00B90C7E" w:rsidRPr="00EB65A6" w:rsidRDefault="00B90C7E" w:rsidP="00EB65A6">
            <w:pPr>
              <w:ind w:left="142" w:right="63" w:firstLine="85"/>
              <w:jc w:val="both"/>
            </w:pPr>
          </w:p>
          <w:p w14:paraId="38129D86" w14:textId="77777777" w:rsidR="00B90C7E" w:rsidRPr="00EB65A6" w:rsidRDefault="00B90C7E" w:rsidP="00EB65A6">
            <w:pPr>
              <w:ind w:left="142" w:right="63" w:firstLine="85"/>
              <w:jc w:val="both"/>
            </w:pPr>
            <w:r w:rsidRPr="00EB65A6">
              <w:t>80 %</w:t>
            </w:r>
          </w:p>
        </w:tc>
        <w:tc>
          <w:tcPr>
            <w:tcW w:w="1278" w:type="dxa"/>
            <w:tcBorders>
              <w:top w:val="single" w:sz="5" w:space="0" w:color="000000"/>
              <w:left w:val="single" w:sz="5" w:space="0" w:color="000000"/>
              <w:bottom w:val="single" w:sz="5" w:space="0" w:color="000000"/>
              <w:right w:val="single" w:sz="5" w:space="0" w:color="000000"/>
            </w:tcBorders>
          </w:tcPr>
          <w:p w14:paraId="3D31F319" w14:textId="77777777" w:rsidR="00B90C7E" w:rsidRPr="00EB65A6" w:rsidRDefault="00B90C7E" w:rsidP="00EB65A6">
            <w:pPr>
              <w:ind w:left="142" w:right="63" w:firstLine="85"/>
              <w:jc w:val="both"/>
            </w:pPr>
          </w:p>
          <w:p w14:paraId="4047E29E" w14:textId="77777777" w:rsidR="00B90C7E" w:rsidRPr="00EB65A6" w:rsidRDefault="00B90C7E" w:rsidP="00EB65A6">
            <w:pPr>
              <w:ind w:left="142" w:right="63" w:firstLine="85"/>
              <w:jc w:val="both"/>
            </w:pPr>
            <w:r w:rsidRPr="00EB65A6">
              <w:t>90 %</w:t>
            </w:r>
          </w:p>
        </w:tc>
      </w:tr>
    </w:tbl>
    <w:p w14:paraId="54C44282" w14:textId="77777777" w:rsidR="00B90C7E" w:rsidRPr="008349DE" w:rsidRDefault="00B90C7E" w:rsidP="00B90C7E">
      <w:pPr>
        <w:spacing w:before="5" w:line="280" w:lineRule="exact"/>
      </w:pPr>
    </w:p>
    <w:p w14:paraId="7FDAD095" w14:textId="77777777" w:rsidR="00220D71" w:rsidRPr="008349DE" w:rsidRDefault="00220D71" w:rsidP="00B90C7E">
      <w:pPr>
        <w:spacing w:before="5" w:line="280" w:lineRule="exact"/>
      </w:pPr>
    </w:p>
    <w:p w14:paraId="77F8CF72" w14:textId="77777777" w:rsidR="004A65A1" w:rsidRPr="008349DE" w:rsidRDefault="004A65A1">
      <w:pPr>
        <w:spacing w:after="160" w:line="259" w:lineRule="auto"/>
      </w:pPr>
      <w:r w:rsidRPr="008349DE">
        <w:br w:type="page"/>
      </w:r>
    </w:p>
    <w:p w14:paraId="43F69F79" w14:textId="65DA04D8" w:rsidR="00DE15E2" w:rsidRPr="008349DE" w:rsidRDefault="00DE15E2" w:rsidP="00EB65A6">
      <w:pPr>
        <w:spacing w:before="13" w:line="260" w:lineRule="exact"/>
      </w:pPr>
      <w:r w:rsidRPr="008349DE">
        <w:lastRenderedPageBreak/>
        <w:t>Lėšų poreikis numatytoms priemonėms įgyvendinti pateikiamas 3 lentelėje</w:t>
      </w:r>
    </w:p>
    <w:p w14:paraId="1E5E592C" w14:textId="77777777" w:rsidR="00DE15E2" w:rsidRPr="008349DE" w:rsidRDefault="00DE15E2" w:rsidP="00DE15E2">
      <w:pPr>
        <w:spacing w:before="13" w:line="260" w:lineRule="exact"/>
        <w:jc w:val="center"/>
      </w:pPr>
    </w:p>
    <w:p w14:paraId="248FBE0F" w14:textId="77777777" w:rsidR="00DE15E2" w:rsidRPr="008349DE" w:rsidRDefault="00DE15E2" w:rsidP="00DE15E2">
      <w:pPr>
        <w:spacing w:before="13" w:line="260" w:lineRule="exact"/>
        <w:jc w:val="center"/>
        <w:rPr>
          <w:b/>
        </w:rPr>
      </w:pPr>
      <w:r w:rsidRPr="008349DE">
        <w:rPr>
          <w:b/>
        </w:rPr>
        <w:t>Lėšų poreikis ir numatomi finansavimo šaltiniai</w:t>
      </w:r>
    </w:p>
    <w:p w14:paraId="40C00A56" w14:textId="77777777" w:rsidR="00DE15E2" w:rsidRPr="008349DE" w:rsidRDefault="00DE15E2" w:rsidP="00DE15E2">
      <w:pPr>
        <w:spacing w:before="13" w:line="260" w:lineRule="exact"/>
        <w:jc w:val="right"/>
      </w:pPr>
      <w:r w:rsidRPr="008349DE">
        <w:t>3 lentelė</w:t>
      </w:r>
    </w:p>
    <w:tbl>
      <w:tblPr>
        <w:tblStyle w:val="Lentelstinklelis1"/>
        <w:tblW w:w="0" w:type="auto"/>
        <w:tblLook w:val="04A0" w:firstRow="1" w:lastRow="0" w:firstColumn="1" w:lastColumn="0" w:noHBand="0" w:noVBand="1"/>
      </w:tblPr>
      <w:tblGrid>
        <w:gridCol w:w="2529"/>
        <w:gridCol w:w="1591"/>
        <w:gridCol w:w="1677"/>
        <w:gridCol w:w="1465"/>
        <w:gridCol w:w="1190"/>
        <w:gridCol w:w="1190"/>
      </w:tblGrid>
      <w:tr w:rsidR="00DE15E2" w:rsidRPr="008349DE" w14:paraId="271B1D8A" w14:textId="77777777" w:rsidTr="00DC1389">
        <w:trPr>
          <w:trHeight w:val="1275"/>
        </w:trPr>
        <w:tc>
          <w:tcPr>
            <w:tcW w:w="2529" w:type="dxa"/>
            <w:hideMark/>
          </w:tcPr>
          <w:p w14:paraId="3E8C10C8" w14:textId="77777777" w:rsidR="00DE15E2" w:rsidRPr="008349DE" w:rsidRDefault="00DE15E2" w:rsidP="00DE15E2">
            <w:pPr>
              <w:rPr>
                <w:b/>
                <w:bCs/>
              </w:rPr>
            </w:pPr>
            <w:r w:rsidRPr="008349DE">
              <w:rPr>
                <w:b/>
                <w:bCs/>
              </w:rPr>
              <w:t>Finansavimo šaltiniai</w:t>
            </w:r>
          </w:p>
        </w:tc>
        <w:tc>
          <w:tcPr>
            <w:tcW w:w="1591" w:type="dxa"/>
            <w:hideMark/>
          </w:tcPr>
          <w:p w14:paraId="1E6C91B7" w14:textId="77777777" w:rsidR="00DE15E2" w:rsidRPr="008349DE" w:rsidRDefault="00DE15E2" w:rsidP="00DE15E2">
            <w:pPr>
              <w:rPr>
                <w:b/>
                <w:bCs/>
              </w:rPr>
            </w:pPr>
            <w:r w:rsidRPr="008349DE">
              <w:rPr>
                <w:b/>
                <w:bCs/>
              </w:rPr>
              <w:t>Asignavimai 2020-iesiems metams</w:t>
            </w:r>
          </w:p>
        </w:tc>
        <w:tc>
          <w:tcPr>
            <w:tcW w:w="1677" w:type="dxa"/>
            <w:hideMark/>
          </w:tcPr>
          <w:p w14:paraId="461ED0C7" w14:textId="77777777" w:rsidR="00DE15E2" w:rsidRPr="008349DE" w:rsidRDefault="00DE15E2" w:rsidP="00DE15E2">
            <w:pPr>
              <w:rPr>
                <w:b/>
                <w:bCs/>
              </w:rPr>
            </w:pPr>
            <w:r w:rsidRPr="008349DE">
              <w:rPr>
                <w:b/>
                <w:bCs/>
              </w:rPr>
              <w:t>Asignavimai biudžetiniams 2021-iesiems metams</w:t>
            </w:r>
          </w:p>
        </w:tc>
        <w:tc>
          <w:tcPr>
            <w:tcW w:w="1465" w:type="dxa"/>
            <w:hideMark/>
          </w:tcPr>
          <w:p w14:paraId="273C3E15" w14:textId="77777777" w:rsidR="00DE15E2" w:rsidRPr="008349DE" w:rsidRDefault="00DE15E2" w:rsidP="00DE15E2">
            <w:pPr>
              <w:rPr>
                <w:b/>
                <w:bCs/>
              </w:rPr>
            </w:pPr>
            <w:r w:rsidRPr="008349DE">
              <w:rPr>
                <w:b/>
                <w:bCs/>
              </w:rPr>
              <w:t>2022-ųjų metų asignavimų planas</w:t>
            </w:r>
          </w:p>
        </w:tc>
        <w:tc>
          <w:tcPr>
            <w:tcW w:w="1190" w:type="dxa"/>
            <w:hideMark/>
          </w:tcPr>
          <w:p w14:paraId="4D2672A9" w14:textId="77777777" w:rsidR="00DE15E2" w:rsidRPr="008349DE" w:rsidRDefault="00DE15E2" w:rsidP="00DE15E2">
            <w:pPr>
              <w:rPr>
                <w:b/>
                <w:bCs/>
              </w:rPr>
            </w:pPr>
            <w:r w:rsidRPr="008349DE">
              <w:rPr>
                <w:b/>
                <w:bCs/>
              </w:rPr>
              <w:t>2023-ųjų metų lėšų projektas</w:t>
            </w:r>
          </w:p>
        </w:tc>
        <w:tc>
          <w:tcPr>
            <w:tcW w:w="1190" w:type="dxa"/>
            <w:hideMark/>
          </w:tcPr>
          <w:p w14:paraId="57099EBA" w14:textId="7E3E5C09" w:rsidR="00DE15E2" w:rsidRPr="008349DE" w:rsidRDefault="00DE15E2" w:rsidP="00DE15E2">
            <w:pPr>
              <w:rPr>
                <w:b/>
                <w:bCs/>
              </w:rPr>
            </w:pPr>
            <w:r w:rsidRPr="008349DE">
              <w:rPr>
                <w:b/>
                <w:bCs/>
              </w:rPr>
              <w:t>202</w:t>
            </w:r>
            <w:r w:rsidR="00FC139A">
              <w:rPr>
                <w:b/>
                <w:bCs/>
              </w:rPr>
              <w:t>4</w:t>
            </w:r>
            <w:r w:rsidRPr="008349DE">
              <w:rPr>
                <w:b/>
                <w:bCs/>
              </w:rPr>
              <w:t>-ųjų metų lėšų projektas</w:t>
            </w:r>
          </w:p>
        </w:tc>
      </w:tr>
      <w:tr w:rsidR="00DE15E2" w:rsidRPr="008349DE" w14:paraId="1ED344F2" w14:textId="77777777" w:rsidTr="00DC1389">
        <w:trPr>
          <w:trHeight w:val="270"/>
        </w:trPr>
        <w:tc>
          <w:tcPr>
            <w:tcW w:w="2529" w:type="dxa"/>
            <w:hideMark/>
          </w:tcPr>
          <w:p w14:paraId="5648F40C" w14:textId="77777777" w:rsidR="00DE15E2" w:rsidRPr="008349DE" w:rsidRDefault="00DE15E2" w:rsidP="00DE15E2">
            <w:pPr>
              <w:rPr>
                <w:b/>
                <w:bCs/>
              </w:rPr>
            </w:pPr>
            <w:r w:rsidRPr="008349DE">
              <w:rPr>
                <w:b/>
                <w:bCs/>
              </w:rPr>
              <w:t>SAVIVALDYBĖS  LĖŠOS, IŠ VISO:</w:t>
            </w:r>
          </w:p>
        </w:tc>
        <w:tc>
          <w:tcPr>
            <w:tcW w:w="1591" w:type="dxa"/>
            <w:hideMark/>
          </w:tcPr>
          <w:p w14:paraId="47C7640C" w14:textId="5AC276D4" w:rsidR="00DE15E2" w:rsidRPr="008349DE" w:rsidRDefault="00AC04C0" w:rsidP="00DE15E2">
            <w:pPr>
              <w:rPr>
                <w:b/>
                <w:bCs/>
              </w:rPr>
            </w:pPr>
            <w:r>
              <w:rPr>
                <w:b/>
                <w:bCs/>
              </w:rPr>
              <w:t>353,3</w:t>
            </w:r>
          </w:p>
        </w:tc>
        <w:tc>
          <w:tcPr>
            <w:tcW w:w="1677" w:type="dxa"/>
            <w:hideMark/>
          </w:tcPr>
          <w:p w14:paraId="47560B95" w14:textId="77777777" w:rsidR="00DE15E2" w:rsidRPr="008349DE" w:rsidRDefault="00DE15E2" w:rsidP="00DE15E2">
            <w:pPr>
              <w:rPr>
                <w:b/>
                <w:bCs/>
              </w:rPr>
            </w:pPr>
            <w:r w:rsidRPr="008349DE">
              <w:rPr>
                <w:b/>
                <w:bCs/>
              </w:rPr>
              <w:t>374,5</w:t>
            </w:r>
          </w:p>
        </w:tc>
        <w:tc>
          <w:tcPr>
            <w:tcW w:w="1465" w:type="dxa"/>
            <w:hideMark/>
          </w:tcPr>
          <w:p w14:paraId="4B072A32" w14:textId="77777777" w:rsidR="00DE15E2" w:rsidRPr="008349DE" w:rsidRDefault="00DE15E2" w:rsidP="00DE15E2">
            <w:pPr>
              <w:rPr>
                <w:b/>
                <w:bCs/>
              </w:rPr>
            </w:pPr>
            <w:r w:rsidRPr="008349DE">
              <w:rPr>
                <w:b/>
                <w:bCs/>
              </w:rPr>
              <w:t>411,2</w:t>
            </w:r>
          </w:p>
        </w:tc>
        <w:tc>
          <w:tcPr>
            <w:tcW w:w="1190" w:type="dxa"/>
            <w:noWrap/>
            <w:hideMark/>
          </w:tcPr>
          <w:p w14:paraId="6CEA9C8C" w14:textId="77777777" w:rsidR="00DE15E2" w:rsidRPr="008349DE" w:rsidRDefault="00DE15E2" w:rsidP="00DE15E2">
            <w:r w:rsidRPr="008349DE">
              <w:t>452,2</w:t>
            </w:r>
          </w:p>
        </w:tc>
        <w:tc>
          <w:tcPr>
            <w:tcW w:w="1190" w:type="dxa"/>
            <w:noWrap/>
            <w:hideMark/>
          </w:tcPr>
          <w:p w14:paraId="7F84A5A2" w14:textId="77777777" w:rsidR="00DE15E2" w:rsidRPr="008349DE" w:rsidRDefault="00DE15E2" w:rsidP="00DE15E2">
            <w:r w:rsidRPr="008349DE">
              <w:t>457</w:t>
            </w:r>
          </w:p>
        </w:tc>
      </w:tr>
      <w:tr w:rsidR="00DE15E2" w:rsidRPr="008349DE" w14:paraId="3E2D077C" w14:textId="77777777" w:rsidTr="00DC1389">
        <w:trPr>
          <w:trHeight w:val="240"/>
        </w:trPr>
        <w:tc>
          <w:tcPr>
            <w:tcW w:w="2529" w:type="dxa"/>
            <w:hideMark/>
          </w:tcPr>
          <w:p w14:paraId="2A08AC97" w14:textId="77777777" w:rsidR="00DE15E2" w:rsidRPr="008349DE" w:rsidRDefault="00DE15E2" w:rsidP="00DE15E2">
            <w:r w:rsidRPr="008349DE">
              <w:t xml:space="preserve">Savivaldybės biudžeto lėšos </w:t>
            </w:r>
            <w:r w:rsidRPr="008349DE">
              <w:rPr>
                <w:b/>
                <w:bCs/>
              </w:rPr>
              <w:t>SB</w:t>
            </w:r>
          </w:p>
        </w:tc>
        <w:tc>
          <w:tcPr>
            <w:tcW w:w="1591" w:type="dxa"/>
            <w:hideMark/>
          </w:tcPr>
          <w:p w14:paraId="29D1EAEF" w14:textId="771C954E" w:rsidR="00DE15E2" w:rsidRPr="008349DE" w:rsidRDefault="00AC04C0" w:rsidP="00DE15E2">
            <w:r>
              <w:t>323,5</w:t>
            </w:r>
          </w:p>
        </w:tc>
        <w:tc>
          <w:tcPr>
            <w:tcW w:w="1677" w:type="dxa"/>
            <w:hideMark/>
          </w:tcPr>
          <w:p w14:paraId="752E90A3" w14:textId="77777777" w:rsidR="00DE15E2" w:rsidRPr="008349DE" w:rsidRDefault="00DE15E2" w:rsidP="00DE15E2">
            <w:r w:rsidRPr="008349DE">
              <w:t>339,8</w:t>
            </w:r>
          </w:p>
        </w:tc>
        <w:tc>
          <w:tcPr>
            <w:tcW w:w="1465" w:type="dxa"/>
            <w:hideMark/>
          </w:tcPr>
          <w:p w14:paraId="166FB7CD" w14:textId="77777777" w:rsidR="00DE15E2" w:rsidRPr="008349DE" w:rsidRDefault="00DE15E2" w:rsidP="00DE15E2">
            <w:r w:rsidRPr="008349DE">
              <w:t>373,8</w:t>
            </w:r>
          </w:p>
        </w:tc>
        <w:tc>
          <w:tcPr>
            <w:tcW w:w="1190" w:type="dxa"/>
            <w:noWrap/>
            <w:hideMark/>
          </w:tcPr>
          <w:p w14:paraId="56EAED3E" w14:textId="77777777" w:rsidR="00DE15E2" w:rsidRPr="008349DE" w:rsidRDefault="00DE15E2" w:rsidP="00DE15E2">
            <w:r w:rsidRPr="008349DE">
              <w:t>411,1</w:t>
            </w:r>
          </w:p>
        </w:tc>
        <w:tc>
          <w:tcPr>
            <w:tcW w:w="1190" w:type="dxa"/>
            <w:noWrap/>
            <w:hideMark/>
          </w:tcPr>
          <w:p w14:paraId="0D9C3F17" w14:textId="77777777" w:rsidR="00DE15E2" w:rsidRPr="008349DE" w:rsidRDefault="00DE15E2" w:rsidP="00DE15E2">
            <w:r w:rsidRPr="008349DE">
              <w:t>413,3</w:t>
            </w:r>
          </w:p>
        </w:tc>
      </w:tr>
      <w:tr w:rsidR="00DE15E2" w:rsidRPr="008349DE" w14:paraId="19C17957" w14:textId="77777777" w:rsidTr="00DC1389">
        <w:trPr>
          <w:trHeight w:val="480"/>
        </w:trPr>
        <w:tc>
          <w:tcPr>
            <w:tcW w:w="2529" w:type="dxa"/>
            <w:hideMark/>
          </w:tcPr>
          <w:p w14:paraId="6084E760" w14:textId="77777777" w:rsidR="00DE15E2" w:rsidRPr="008349DE" w:rsidRDefault="00DE15E2" w:rsidP="00DE15E2">
            <w:r w:rsidRPr="008349DE">
              <w:t>Savivaldybės biudžeto lėšos (įvairūs projektai) SB</w:t>
            </w:r>
          </w:p>
        </w:tc>
        <w:tc>
          <w:tcPr>
            <w:tcW w:w="1591" w:type="dxa"/>
            <w:hideMark/>
          </w:tcPr>
          <w:p w14:paraId="65AD4B14" w14:textId="67E4EA4A" w:rsidR="00DE15E2" w:rsidRPr="008349DE" w:rsidRDefault="00AC04C0" w:rsidP="00DE15E2">
            <w:r>
              <w:t>4,5</w:t>
            </w:r>
          </w:p>
        </w:tc>
        <w:tc>
          <w:tcPr>
            <w:tcW w:w="1677" w:type="dxa"/>
            <w:hideMark/>
          </w:tcPr>
          <w:p w14:paraId="44262C1C" w14:textId="77777777" w:rsidR="00DE15E2" w:rsidRPr="008349DE" w:rsidRDefault="00DE15E2" w:rsidP="00DE15E2">
            <w:r w:rsidRPr="008349DE">
              <w:t>3,6</w:t>
            </w:r>
          </w:p>
        </w:tc>
        <w:tc>
          <w:tcPr>
            <w:tcW w:w="1465" w:type="dxa"/>
            <w:hideMark/>
          </w:tcPr>
          <w:p w14:paraId="077712F4" w14:textId="77777777" w:rsidR="00DE15E2" w:rsidRPr="008349DE" w:rsidRDefault="00DE15E2" w:rsidP="00DE15E2">
            <w:r w:rsidRPr="008349DE">
              <w:t>4,1</w:t>
            </w:r>
          </w:p>
        </w:tc>
        <w:tc>
          <w:tcPr>
            <w:tcW w:w="1190" w:type="dxa"/>
            <w:noWrap/>
            <w:hideMark/>
          </w:tcPr>
          <w:p w14:paraId="7E1ED9E0" w14:textId="77777777" w:rsidR="00DE15E2" w:rsidRPr="008349DE" w:rsidRDefault="00DE15E2" w:rsidP="00DE15E2">
            <w:r w:rsidRPr="008349DE">
              <w:t>4,7</w:t>
            </w:r>
          </w:p>
        </w:tc>
        <w:tc>
          <w:tcPr>
            <w:tcW w:w="1190" w:type="dxa"/>
            <w:noWrap/>
            <w:hideMark/>
          </w:tcPr>
          <w:p w14:paraId="00997245" w14:textId="77777777" w:rsidR="00DE15E2" w:rsidRPr="008349DE" w:rsidRDefault="00DE15E2" w:rsidP="00DE15E2">
            <w:r w:rsidRPr="008349DE">
              <w:t>5,3</w:t>
            </w:r>
          </w:p>
        </w:tc>
      </w:tr>
      <w:tr w:rsidR="00DE15E2" w:rsidRPr="008349DE" w14:paraId="16A52FF9" w14:textId="77777777" w:rsidTr="00DC1389">
        <w:trPr>
          <w:trHeight w:val="495"/>
        </w:trPr>
        <w:tc>
          <w:tcPr>
            <w:tcW w:w="2529" w:type="dxa"/>
            <w:hideMark/>
          </w:tcPr>
          <w:p w14:paraId="2E58C1E5" w14:textId="73AA5A64" w:rsidR="00DE15E2" w:rsidRPr="008349DE" w:rsidRDefault="00DE15E2" w:rsidP="00DE15E2">
            <w:r w:rsidRPr="008349DE">
              <w:t xml:space="preserve">Savivaldybės aplinkos apsaugos rėmimo specialiosios programos lėšų likutis </w:t>
            </w:r>
            <w:r w:rsidRPr="008349DE">
              <w:rPr>
                <w:b/>
                <w:bCs/>
              </w:rPr>
              <w:t>SB</w:t>
            </w:r>
            <w:r w:rsidR="00FC139A">
              <w:rPr>
                <w:b/>
                <w:bCs/>
              </w:rPr>
              <w:t xml:space="preserve"> </w:t>
            </w:r>
            <w:r w:rsidRPr="008349DE">
              <w:rPr>
                <w:b/>
                <w:bCs/>
              </w:rPr>
              <w:t>(AAL)</w:t>
            </w:r>
          </w:p>
        </w:tc>
        <w:tc>
          <w:tcPr>
            <w:tcW w:w="1591" w:type="dxa"/>
            <w:hideMark/>
          </w:tcPr>
          <w:p w14:paraId="1E133184" w14:textId="77777777" w:rsidR="00DE15E2" w:rsidRPr="008349DE" w:rsidRDefault="00DE15E2" w:rsidP="00DE15E2">
            <w:r w:rsidRPr="008349DE">
              <w:t>0,0</w:t>
            </w:r>
          </w:p>
        </w:tc>
        <w:tc>
          <w:tcPr>
            <w:tcW w:w="1677" w:type="dxa"/>
            <w:hideMark/>
          </w:tcPr>
          <w:p w14:paraId="615F6370" w14:textId="77777777" w:rsidR="00DE15E2" w:rsidRPr="008349DE" w:rsidRDefault="00DE15E2" w:rsidP="00DE15E2">
            <w:r w:rsidRPr="008349DE">
              <w:t>0,0</w:t>
            </w:r>
          </w:p>
        </w:tc>
        <w:tc>
          <w:tcPr>
            <w:tcW w:w="1465" w:type="dxa"/>
            <w:hideMark/>
          </w:tcPr>
          <w:p w14:paraId="2376B703" w14:textId="77777777" w:rsidR="00DE15E2" w:rsidRPr="008349DE" w:rsidRDefault="00DE15E2" w:rsidP="00DE15E2">
            <w:r w:rsidRPr="008349DE">
              <w:t>0,0</w:t>
            </w:r>
          </w:p>
        </w:tc>
        <w:tc>
          <w:tcPr>
            <w:tcW w:w="1190" w:type="dxa"/>
            <w:noWrap/>
            <w:hideMark/>
          </w:tcPr>
          <w:p w14:paraId="1C57BEDD" w14:textId="77777777" w:rsidR="00DE15E2" w:rsidRPr="008349DE" w:rsidRDefault="00DE15E2" w:rsidP="00DE15E2">
            <w:r w:rsidRPr="008349DE">
              <w:t>0,0</w:t>
            </w:r>
          </w:p>
        </w:tc>
        <w:tc>
          <w:tcPr>
            <w:tcW w:w="1190" w:type="dxa"/>
            <w:noWrap/>
            <w:hideMark/>
          </w:tcPr>
          <w:p w14:paraId="6D41F6C7" w14:textId="77777777" w:rsidR="00DE15E2" w:rsidRPr="008349DE" w:rsidRDefault="00DE15E2" w:rsidP="00DE15E2">
            <w:r w:rsidRPr="008349DE">
              <w:t>0,0</w:t>
            </w:r>
          </w:p>
        </w:tc>
      </w:tr>
      <w:tr w:rsidR="00DE15E2" w:rsidRPr="008349DE" w14:paraId="38869E5D" w14:textId="77777777" w:rsidTr="00DC1389">
        <w:trPr>
          <w:trHeight w:val="495"/>
        </w:trPr>
        <w:tc>
          <w:tcPr>
            <w:tcW w:w="2529" w:type="dxa"/>
            <w:hideMark/>
          </w:tcPr>
          <w:p w14:paraId="5A2E2AB6" w14:textId="695A9640" w:rsidR="00DE15E2" w:rsidRPr="008349DE" w:rsidRDefault="00DE15E2" w:rsidP="00DE15E2">
            <w:r w:rsidRPr="008349DE">
              <w:t xml:space="preserve">Specialiosios programos lėšos (pajamos už paslaugas) </w:t>
            </w:r>
            <w:r w:rsidRPr="008349DE">
              <w:rPr>
                <w:b/>
                <w:bCs/>
              </w:rPr>
              <w:t>SB</w:t>
            </w:r>
            <w:r w:rsidR="00FC139A">
              <w:rPr>
                <w:b/>
                <w:bCs/>
              </w:rPr>
              <w:t xml:space="preserve"> </w:t>
            </w:r>
            <w:r w:rsidRPr="008349DE">
              <w:rPr>
                <w:b/>
                <w:bCs/>
              </w:rPr>
              <w:t>(SP)</w:t>
            </w:r>
          </w:p>
        </w:tc>
        <w:tc>
          <w:tcPr>
            <w:tcW w:w="1591" w:type="dxa"/>
            <w:hideMark/>
          </w:tcPr>
          <w:p w14:paraId="38297E5B" w14:textId="2FD7D13E" w:rsidR="00DE15E2" w:rsidRPr="008349DE" w:rsidRDefault="00AC04C0" w:rsidP="00DE15E2">
            <w:r>
              <w:t>9,0</w:t>
            </w:r>
          </w:p>
        </w:tc>
        <w:tc>
          <w:tcPr>
            <w:tcW w:w="1677" w:type="dxa"/>
            <w:hideMark/>
          </w:tcPr>
          <w:p w14:paraId="2AE134AA" w14:textId="77777777" w:rsidR="00DE15E2" w:rsidRPr="008349DE" w:rsidRDefault="00DE15E2" w:rsidP="00DE15E2">
            <w:r w:rsidRPr="008349DE">
              <w:t>9,2</w:t>
            </w:r>
          </w:p>
        </w:tc>
        <w:tc>
          <w:tcPr>
            <w:tcW w:w="1465" w:type="dxa"/>
            <w:hideMark/>
          </w:tcPr>
          <w:p w14:paraId="1CAE1BCD" w14:textId="77777777" w:rsidR="00DE15E2" w:rsidRPr="008349DE" w:rsidRDefault="00DE15E2" w:rsidP="00DE15E2">
            <w:r w:rsidRPr="008349DE">
              <w:t>10,1</w:t>
            </w:r>
          </w:p>
        </w:tc>
        <w:tc>
          <w:tcPr>
            <w:tcW w:w="1190" w:type="dxa"/>
            <w:noWrap/>
            <w:hideMark/>
          </w:tcPr>
          <w:p w14:paraId="5E6D4A3B" w14:textId="77777777" w:rsidR="00DE15E2" w:rsidRPr="008349DE" w:rsidRDefault="00DE15E2" w:rsidP="00DE15E2">
            <w:r w:rsidRPr="008349DE">
              <w:t>11,3</w:t>
            </w:r>
          </w:p>
        </w:tc>
        <w:tc>
          <w:tcPr>
            <w:tcW w:w="1190" w:type="dxa"/>
            <w:noWrap/>
            <w:hideMark/>
          </w:tcPr>
          <w:p w14:paraId="21C5B392" w14:textId="77777777" w:rsidR="00DE15E2" w:rsidRPr="008349DE" w:rsidRDefault="00DE15E2" w:rsidP="00DE15E2">
            <w:r w:rsidRPr="008349DE">
              <w:t>12,5</w:t>
            </w:r>
          </w:p>
        </w:tc>
      </w:tr>
      <w:tr w:rsidR="00DE15E2" w:rsidRPr="008349DE" w14:paraId="7F95A012" w14:textId="77777777" w:rsidTr="00DC1389">
        <w:trPr>
          <w:trHeight w:val="465"/>
        </w:trPr>
        <w:tc>
          <w:tcPr>
            <w:tcW w:w="2529" w:type="dxa"/>
            <w:hideMark/>
          </w:tcPr>
          <w:p w14:paraId="1F7623B7" w14:textId="5343130E" w:rsidR="00DE15E2" w:rsidRPr="008349DE" w:rsidRDefault="00DE15E2" w:rsidP="00DE15E2">
            <w:r w:rsidRPr="008349DE">
              <w:t xml:space="preserve">Valstybės biudžeto specialiosios tikslinės dotacijos lėšos </w:t>
            </w:r>
            <w:r w:rsidRPr="008349DE">
              <w:rPr>
                <w:b/>
                <w:bCs/>
              </w:rPr>
              <w:t>SB</w:t>
            </w:r>
            <w:r w:rsidR="00FC139A">
              <w:rPr>
                <w:b/>
                <w:bCs/>
              </w:rPr>
              <w:t xml:space="preserve"> </w:t>
            </w:r>
            <w:r w:rsidRPr="008349DE">
              <w:rPr>
                <w:b/>
                <w:bCs/>
              </w:rPr>
              <w:t>(VB)</w:t>
            </w:r>
          </w:p>
        </w:tc>
        <w:tc>
          <w:tcPr>
            <w:tcW w:w="1591" w:type="dxa"/>
            <w:hideMark/>
          </w:tcPr>
          <w:p w14:paraId="1244D35D" w14:textId="4C7C6DA6" w:rsidR="00DE15E2" w:rsidRPr="008349DE" w:rsidRDefault="00AC04C0" w:rsidP="00DE15E2">
            <w:r>
              <w:t>2,0</w:t>
            </w:r>
          </w:p>
        </w:tc>
        <w:tc>
          <w:tcPr>
            <w:tcW w:w="1677" w:type="dxa"/>
            <w:hideMark/>
          </w:tcPr>
          <w:p w14:paraId="756D4CE1" w14:textId="77777777" w:rsidR="00DE15E2" w:rsidRPr="008349DE" w:rsidRDefault="00DE15E2" w:rsidP="00DE15E2">
            <w:r w:rsidRPr="008349DE">
              <w:t>5,1</w:t>
            </w:r>
          </w:p>
        </w:tc>
        <w:tc>
          <w:tcPr>
            <w:tcW w:w="1465" w:type="dxa"/>
            <w:hideMark/>
          </w:tcPr>
          <w:p w14:paraId="7D2B597B" w14:textId="77777777" w:rsidR="00DE15E2" w:rsidRPr="008349DE" w:rsidRDefault="00DE15E2" w:rsidP="00DE15E2">
            <w:r w:rsidRPr="008349DE">
              <w:t>5,7</w:t>
            </w:r>
          </w:p>
        </w:tc>
        <w:tc>
          <w:tcPr>
            <w:tcW w:w="1190" w:type="dxa"/>
            <w:noWrap/>
            <w:hideMark/>
          </w:tcPr>
          <w:p w14:paraId="0314CCBB" w14:textId="77777777" w:rsidR="00DE15E2" w:rsidRPr="008349DE" w:rsidRDefault="00DE15E2" w:rsidP="00DE15E2">
            <w:r w:rsidRPr="008349DE">
              <w:t>6,3</w:t>
            </w:r>
          </w:p>
        </w:tc>
        <w:tc>
          <w:tcPr>
            <w:tcW w:w="1190" w:type="dxa"/>
            <w:noWrap/>
            <w:hideMark/>
          </w:tcPr>
          <w:p w14:paraId="4FFEDDF3" w14:textId="77777777" w:rsidR="00DE15E2" w:rsidRPr="008349DE" w:rsidRDefault="00DE15E2" w:rsidP="00DE15E2">
            <w:r w:rsidRPr="008349DE">
              <w:t>7,1</w:t>
            </w:r>
          </w:p>
        </w:tc>
      </w:tr>
      <w:tr w:rsidR="00DE15E2" w:rsidRPr="008349DE" w14:paraId="2DEDDDA5" w14:textId="77777777" w:rsidTr="00DC1389">
        <w:trPr>
          <w:trHeight w:val="720"/>
        </w:trPr>
        <w:tc>
          <w:tcPr>
            <w:tcW w:w="2529" w:type="dxa"/>
            <w:hideMark/>
          </w:tcPr>
          <w:p w14:paraId="2A2ADFDB" w14:textId="4F3ED8F3" w:rsidR="00DE15E2" w:rsidRPr="008349DE" w:rsidRDefault="00DE15E2" w:rsidP="00DE15E2">
            <w:r w:rsidRPr="008349DE">
              <w:t xml:space="preserve">Valstybės biudžeto specialiosios tikslinės dotacijos lėšos, skirtos mokinio krepšeliui finansuoti </w:t>
            </w:r>
            <w:r w:rsidRPr="008349DE">
              <w:rPr>
                <w:b/>
                <w:bCs/>
              </w:rPr>
              <w:t>SB</w:t>
            </w:r>
            <w:r w:rsidR="00FC139A">
              <w:rPr>
                <w:b/>
                <w:bCs/>
              </w:rPr>
              <w:t xml:space="preserve"> </w:t>
            </w:r>
            <w:r w:rsidRPr="008349DE">
              <w:rPr>
                <w:b/>
                <w:bCs/>
              </w:rPr>
              <w:t>(MK)</w:t>
            </w:r>
          </w:p>
        </w:tc>
        <w:tc>
          <w:tcPr>
            <w:tcW w:w="1591" w:type="dxa"/>
            <w:hideMark/>
          </w:tcPr>
          <w:p w14:paraId="49DA9E36" w14:textId="231D745E" w:rsidR="00DE15E2" w:rsidRPr="008349DE" w:rsidRDefault="00AC04C0" w:rsidP="00DE15E2">
            <w:r>
              <w:t>16,3</w:t>
            </w:r>
          </w:p>
        </w:tc>
        <w:tc>
          <w:tcPr>
            <w:tcW w:w="1677" w:type="dxa"/>
            <w:hideMark/>
          </w:tcPr>
          <w:p w14:paraId="62F46CA9" w14:textId="77777777" w:rsidR="00DE15E2" w:rsidRPr="008349DE" w:rsidRDefault="00DE15E2" w:rsidP="00DE15E2">
            <w:r w:rsidRPr="008349DE">
              <w:t>16,8</w:t>
            </w:r>
          </w:p>
        </w:tc>
        <w:tc>
          <w:tcPr>
            <w:tcW w:w="1465" w:type="dxa"/>
            <w:hideMark/>
          </w:tcPr>
          <w:p w14:paraId="55F97093" w14:textId="77777777" w:rsidR="00DE15E2" w:rsidRPr="008349DE" w:rsidRDefault="00DE15E2" w:rsidP="00DE15E2">
            <w:r w:rsidRPr="008349DE">
              <w:t>17,5</w:t>
            </w:r>
          </w:p>
        </w:tc>
        <w:tc>
          <w:tcPr>
            <w:tcW w:w="1190" w:type="dxa"/>
            <w:noWrap/>
            <w:hideMark/>
          </w:tcPr>
          <w:p w14:paraId="5D60A7CB" w14:textId="77777777" w:rsidR="00DE15E2" w:rsidRPr="008349DE" w:rsidRDefault="00DE15E2" w:rsidP="00DE15E2">
            <w:r w:rsidRPr="008349DE">
              <w:t>19</w:t>
            </w:r>
          </w:p>
        </w:tc>
        <w:tc>
          <w:tcPr>
            <w:tcW w:w="1190" w:type="dxa"/>
            <w:noWrap/>
            <w:hideMark/>
          </w:tcPr>
          <w:p w14:paraId="60120244" w14:textId="77777777" w:rsidR="00DE15E2" w:rsidRPr="008349DE" w:rsidRDefault="00DE15E2" w:rsidP="00DE15E2">
            <w:r w:rsidRPr="008349DE">
              <w:t>19</w:t>
            </w:r>
          </w:p>
        </w:tc>
      </w:tr>
      <w:tr w:rsidR="00DE15E2" w:rsidRPr="008349DE" w14:paraId="798C7EC4" w14:textId="77777777" w:rsidTr="00DC1389">
        <w:trPr>
          <w:trHeight w:val="255"/>
        </w:trPr>
        <w:tc>
          <w:tcPr>
            <w:tcW w:w="2529" w:type="dxa"/>
            <w:hideMark/>
          </w:tcPr>
          <w:p w14:paraId="1DBE8E61" w14:textId="77777777" w:rsidR="00DE15E2" w:rsidRPr="008349DE" w:rsidRDefault="00DE15E2" w:rsidP="00DE15E2">
            <w:pPr>
              <w:rPr>
                <w:b/>
                <w:bCs/>
              </w:rPr>
            </w:pPr>
            <w:r w:rsidRPr="008349DE">
              <w:rPr>
                <w:b/>
                <w:bCs/>
              </w:rPr>
              <w:t>KITI ŠALTINIAI, IŠ VISO:</w:t>
            </w:r>
          </w:p>
        </w:tc>
        <w:tc>
          <w:tcPr>
            <w:tcW w:w="1591" w:type="dxa"/>
            <w:hideMark/>
          </w:tcPr>
          <w:p w14:paraId="3268DA5C" w14:textId="77777777" w:rsidR="00DE15E2" w:rsidRPr="008349DE" w:rsidRDefault="00DE15E2" w:rsidP="00DE15E2">
            <w:pPr>
              <w:rPr>
                <w:b/>
                <w:bCs/>
              </w:rPr>
            </w:pPr>
            <w:r w:rsidRPr="008349DE">
              <w:rPr>
                <w:b/>
                <w:bCs/>
              </w:rPr>
              <w:t>0,2</w:t>
            </w:r>
          </w:p>
        </w:tc>
        <w:tc>
          <w:tcPr>
            <w:tcW w:w="1677" w:type="dxa"/>
            <w:hideMark/>
          </w:tcPr>
          <w:p w14:paraId="7B8DBAF5" w14:textId="77777777" w:rsidR="00DE15E2" w:rsidRPr="008349DE" w:rsidRDefault="00DE15E2" w:rsidP="00DE15E2">
            <w:pPr>
              <w:rPr>
                <w:b/>
                <w:bCs/>
              </w:rPr>
            </w:pPr>
            <w:r w:rsidRPr="008349DE">
              <w:rPr>
                <w:b/>
                <w:bCs/>
              </w:rPr>
              <w:t>0,3</w:t>
            </w:r>
          </w:p>
        </w:tc>
        <w:tc>
          <w:tcPr>
            <w:tcW w:w="1465" w:type="dxa"/>
            <w:hideMark/>
          </w:tcPr>
          <w:p w14:paraId="074A4A69" w14:textId="77777777" w:rsidR="00DE15E2" w:rsidRPr="008349DE" w:rsidRDefault="00DE15E2" w:rsidP="00DE15E2">
            <w:pPr>
              <w:rPr>
                <w:b/>
                <w:bCs/>
              </w:rPr>
            </w:pPr>
            <w:r w:rsidRPr="008349DE">
              <w:rPr>
                <w:b/>
                <w:bCs/>
              </w:rPr>
              <w:t>0,3</w:t>
            </w:r>
          </w:p>
        </w:tc>
        <w:tc>
          <w:tcPr>
            <w:tcW w:w="1190" w:type="dxa"/>
            <w:noWrap/>
            <w:hideMark/>
          </w:tcPr>
          <w:p w14:paraId="481545EE" w14:textId="77777777" w:rsidR="00DE15E2" w:rsidRPr="008349DE" w:rsidRDefault="00DE15E2" w:rsidP="00DE15E2">
            <w:r w:rsidRPr="008349DE">
              <w:t>0,4</w:t>
            </w:r>
          </w:p>
        </w:tc>
        <w:tc>
          <w:tcPr>
            <w:tcW w:w="1190" w:type="dxa"/>
            <w:noWrap/>
            <w:hideMark/>
          </w:tcPr>
          <w:p w14:paraId="7328A69B" w14:textId="77777777" w:rsidR="00DE15E2" w:rsidRPr="008349DE" w:rsidRDefault="00DE15E2" w:rsidP="00DE15E2">
            <w:r w:rsidRPr="008349DE">
              <w:t>0,6</w:t>
            </w:r>
          </w:p>
        </w:tc>
      </w:tr>
      <w:tr w:rsidR="00DE15E2" w:rsidRPr="008349DE" w14:paraId="129D0036" w14:textId="77777777" w:rsidTr="00DC1389">
        <w:trPr>
          <w:trHeight w:val="240"/>
        </w:trPr>
        <w:tc>
          <w:tcPr>
            <w:tcW w:w="2529" w:type="dxa"/>
            <w:hideMark/>
          </w:tcPr>
          <w:p w14:paraId="1DE82C27" w14:textId="77777777" w:rsidR="00DE15E2" w:rsidRPr="008349DE" w:rsidRDefault="00DE15E2" w:rsidP="00DE15E2">
            <w:r w:rsidRPr="008349DE">
              <w:t xml:space="preserve">Europos Sąjungos paramos lėšos </w:t>
            </w:r>
            <w:r w:rsidRPr="008349DE">
              <w:rPr>
                <w:b/>
                <w:bCs/>
              </w:rPr>
              <w:t>ES</w:t>
            </w:r>
          </w:p>
        </w:tc>
        <w:tc>
          <w:tcPr>
            <w:tcW w:w="1591" w:type="dxa"/>
            <w:hideMark/>
          </w:tcPr>
          <w:p w14:paraId="6EF28CE3" w14:textId="3C713658" w:rsidR="00DE15E2" w:rsidRPr="008349DE" w:rsidRDefault="00AC04C0" w:rsidP="00DE15E2">
            <w:r>
              <w:t>1,8</w:t>
            </w:r>
          </w:p>
        </w:tc>
        <w:tc>
          <w:tcPr>
            <w:tcW w:w="1677" w:type="dxa"/>
            <w:hideMark/>
          </w:tcPr>
          <w:p w14:paraId="6A13CD8F" w14:textId="77777777" w:rsidR="00DE15E2" w:rsidRPr="008349DE" w:rsidRDefault="00DE15E2" w:rsidP="00DE15E2">
            <w:r w:rsidRPr="008349DE">
              <w:t>0,0</w:t>
            </w:r>
          </w:p>
        </w:tc>
        <w:tc>
          <w:tcPr>
            <w:tcW w:w="1465" w:type="dxa"/>
            <w:hideMark/>
          </w:tcPr>
          <w:p w14:paraId="14C1D2C6" w14:textId="77777777" w:rsidR="00DE15E2" w:rsidRPr="008349DE" w:rsidRDefault="00DE15E2" w:rsidP="00DE15E2">
            <w:r w:rsidRPr="008349DE">
              <w:t>0,0</w:t>
            </w:r>
          </w:p>
        </w:tc>
        <w:tc>
          <w:tcPr>
            <w:tcW w:w="1190" w:type="dxa"/>
            <w:noWrap/>
            <w:hideMark/>
          </w:tcPr>
          <w:p w14:paraId="6ABFB804" w14:textId="77777777" w:rsidR="00DE15E2" w:rsidRPr="008349DE" w:rsidRDefault="00DE15E2" w:rsidP="00DE15E2">
            <w:r w:rsidRPr="008349DE">
              <w:t> </w:t>
            </w:r>
          </w:p>
        </w:tc>
        <w:tc>
          <w:tcPr>
            <w:tcW w:w="1190" w:type="dxa"/>
            <w:noWrap/>
            <w:hideMark/>
          </w:tcPr>
          <w:p w14:paraId="5803533C" w14:textId="77777777" w:rsidR="00DE15E2" w:rsidRPr="008349DE" w:rsidRDefault="00DE15E2" w:rsidP="00DE15E2">
            <w:r w:rsidRPr="008349DE">
              <w:t> </w:t>
            </w:r>
          </w:p>
        </w:tc>
      </w:tr>
      <w:tr w:rsidR="00DE15E2" w:rsidRPr="008349DE" w14:paraId="6915BA21" w14:textId="77777777" w:rsidTr="00DC1389">
        <w:trPr>
          <w:trHeight w:val="240"/>
        </w:trPr>
        <w:tc>
          <w:tcPr>
            <w:tcW w:w="2529" w:type="dxa"/>
            <w:hideMark/>
          </w:tcPr>
          <w:p w14:paraId="4B30B495" w14:textId="77777777" w:rsidR="00DE15E2" w:rsidRPr="008349DE" w:rsidRDefault="00DE15E2" w:rsidP="00DE15E2">
            <w:r w:rsidRPr="008349DE">
              <w:t xml:space="preserve">Valstybės biudžeto lėšos </w:t>
            </w:r>
            <w:r w:rsidRPr="008349DE">
              <w:rPr>
                <w:b/>
                <w:bCs/>
              </w:rPr>
              <w:t>LRVB</w:t>
            </w:r>
          </w:p>
        </w:tc>
        <w:tc>
          <w:tcPr>
            <w:tcW w:w="1591" w:type="dxa"/>
            <w:hideMark/>
          </w:tcPr>
          <w:p w14:paraId="268C8874" w14:textId="77777777" w:rsidR="00DE15E2" w:rsidRPr="008349DE" w:rsidRDefault="00DE15E2" w:rsidP="00DE15E2">
            <w:r w:rsidRPr="008349DE">
              <w:t>0,0</w:t>
            </w:r>
          </w:p>
        </w:tc>
        <w:tc>
          <w:tcPr>
            <w:tcW w:w="1677" w:type="dxa"/>
            <w:hideMark/>
          </w:tcPr>
          <w:p w14:paraId="785B9930" w14:textId="77777777" w:rsidR="00DE15E2" w:rsidRPr="008349DE" w:rsidRDefault="00DE15E2" w:rsidP="00DE15E2">
            <w:r w:rsidRPr="008349DE">
              <w:t>0,0</w:t>
            </w:r>
          </w:p>
        </w:tc>
        <w:tc>
          <w:tcPr>
            <w:tcW w:w="1465" w:type="dxa"/>
            <w:hideMark/>
          </w:tcPr>
          <w:p w14:paraId="6D10B87A" w14:textId="77777777" w:rsidR="00DE15E2" w:rsidRPr="008349DE" w:rsidRDefault="00DE15E2" w:rsidP="00DE15E2">
            <w:r w:rsidRPr="008349DE">
              <w:t>0,0</w:t>
            </w:r>
          </w:p>
        </w:tc>
        <w:tc>
          <w:tcPr>
            <w:tcW w:w="1190" w:type="dxa"/>
            <w:noWrap/>
            <w:hideMark/>
          </w:tcPr>
          <w:p w14:paraId="35820BD8" w14:textId="77777777" w:rsidR="00DE15E2" w:rsidRPr="008349DE" w:rsidRDefault="00DE15E2" w:rsidP="00DE15E2">
            <w:r w:rsidRPr="008349DE">
              <w:t> </w:t>
            </w:r>
          </w:p>
        </w:tc>
        <w:tc>
          <w:tcPr>
            <w:tcW w:w="1190" w:type="dxa"/>
            <w:noWrap/>
            <w:hideMark/>
          </w:tcPr>
          <w:p w14:paraId="590D2A1F" w14:textId="77777777" w:rsidR="00DE15E2" w:rsidRPr="008349DE" w:rsidRDefault="00DE15E2" w:rsidP="00DE15E2">
            <w:r w:rsidRPr="008349DE">
              <w:t> </w:t>
            </w:r>
          </w:p>
        </w:tc>
      </w:tr>
      <w:tr w:rsidR="00DE15E2" w:rsidRPr="008349DE" w14:paraId="3F2A4BC2" w14:textId="77777777" w:rsidTr="00DC1389">
        <w:trPr>
          <w:trHeight w:val="255"/>
        </w:trPr>
        <w:tc>
          <w:tcPr>
            <w:tcW w:w="2529" w:type="dxa"/>
            <w:hideMark/>
          </w:tcPr>
          <w:p w14:paraId="515410C5" w14:textId="395DC0D4" w:rsidR="00DE15E2" w:rsidRPr="008349DE" w:rsidRDefault="00DE15E2" w:rsidP="00DE15E2">
            <w:r w:rsidRPr="008349DE">
              <w:t xml:space="preserve">Kiti finansavimo šaltiniai </w:t>
            </w:r>
            <w:r w:rsidRPr="008349DE">
              <w:rPr>
                <w:b/>
                <w:bCs/>
              </w:rPr>
              <w:t>Kt</w:t>
            </w:r>
            <w:r w:rsidR="00FC139A">
              <w:rPr>
                <w:b/>
                <w:bCs/>
              </w:rPr>
              <w:t>.</w:t>
            </w:r>
          </w:p>
        </w:tc>
        <w:tc>
          <w:tcPr>
            <w:tcW w:w="1591" w:type="dxa"/>
            <w:hideMark/>
          </w:tcPr>
          <w:p w14:paraId="211448A9" w14:textId="77777777" w:rsidR="00DE15E2" w:rsidRPr="008349DE" w:rsidRDefault="00DE15E2" w:rsidP="00DE15E2">
            <w:r w:rsidRPr="008349DE">
              <w:t>0,2</w:t>
            </w:r>
          </w:p>
        </w:tc>
        <w:tc>
          <w:tcPr>
            <w:tcW w:w="1677" w:type="dxa"/>
            <w:hideMark/>
          </w:tcPr>
          <w:p w14:paraId="22342EDF" w14:textId="77777777" w:rsidR="00DE15E2" w:rsidRPr="008349DE" w:rsidRDefault="00DE15E2" w:rsidP="00DE15E2">
            <w:r w:rsidRPr="008349DE">
              <w:t>0,3</w:t>
            </w:r>
          </w:p>
        </w:tc>
        <w:tc>
          <w:tcPr>
            <w:tcW w:w="1465" w:type="dxa"/>
            <w:hideMark/>
          </w:tcPr>
          <w:p w14:paraId="46F6F2AF" w14:textId="77777777" w:rsidR="00DE15E2" w:rsidRPr="008349DE" w:rsidRDefault="00DE15E2" w:rsidP="00DE15E2">
            <w:r w:rsidRPr="008349DE">
              <w:t>0,3</w:t>
            </w:r>
          </w:p>
        </w:tc>
        <w:tc>
          <w:tcPr>
            <w:tcW w:w="1190" w:type="dxa"/>
            <w:noWrap/>
            <w:hideMark/>
          </w:tcPr>
          <w:p w14:paraId="0AC8FCF8" w14:textId="77777777" w:rsidR="00DE15E2" w:rsidRPr="008349DE" w:rsidRDefault="00DE15E2" w:rsidP="00DE15E2">
            <w:r w:rsidRPr="008349DE">
              <w:t>0,4</w:t>
            </w:r>
          </w:p>
        </w:tc>
        <w:tc>
          <w:tcPr>
            <w:tcW w:w="1190" w:type="dxa"/>
            <w:noWrap/>
            <w:hideMark/>
          </w:tcPr>
          <w:p w14:paraId="5B9D5DF4" w14:textId="77777777" w:rsidR="00DE15E2" w:rsidRPr="008349DE" w:rsidRDefault="00DE15E2" w:rsidP="00DE15E2">
            <w:r w:rsidRPr="008349DE">
              <w:t>0,6</w:t>
            </w:r>
          </w:p>
        </w:tc>
      </w:tr>
      <w:tr w:rsidR="00DE15E2" w:rsidRPr="008349DE" w14:paraId="7EA03694" w14:textId="77777777" w:rsidTr="00DC1389">
        <w:trPr>
          <w:trHeight w:val="270"/>
        </w:trPr>
        <w:tc>
          <w:tcPr>
            <w:tcW w:w="2529" w:type="dxa"/>
            <w:hideMark/>
          </w:tcPr>
          <w:p w14:paraId="54A91D74" w14:textId="77777777" w:rsidR="00DE15E2" w:rsidRPr="008349DE" w:rsidRDefault="00DE15E2" w:rsidP="00DE15E2">
            <w:pPr>
              <w:rPr>
                <w:b/>
                <w:bCs/>
              </w:rPr>
            </w:pPr>
            <w:r w:rsidRPr="008349DE">
              <w:rPr>
                <w:b/>
                <w:bCs/>
              </w:rPr>
              <w:t>IŠ VISO:</w:t>
            </w:r>
          </w:p>
        </w:tc>
        <w:tc>
          <w:tcPr>
            <w:tcW w:w="1591" w:type="dxa"/>
            <w:hideMark/>
          </w:tcPr>
          <w:p w14:paraId="76DBCC05" w14:textId="4D2BF405" w:rsidR="00DE15E2" w:rsidRPr="008349DE" w:rsidRDefault="00AC04C0" w:rsidP="00DE15E2">
            <w:pPr>
              <w:rPr>
                <w:b/>
                <w:bCs/>
              </w:rPr>
            </w:pPr>
            <w:r>
              <w:rPr>
                <w:b/>
                <w:bCs/>
              </w:rPr>
              <w:t>353,3</w:t>
            </w:r>
          </w:p>
        </w:tc>
        <w:tc>
          <w:tcPr>
            <w:tcW w:w="1677" w:type="dxa"/>
            <w:hideMark/>
          </w:tcPr>
          <w:p w14:paraId="692ED6B2" w14:textId="77777777" w:rsidR="00DE15E2" w:rsidRPr="008349DE" w:rsidRDefault="00DE15E2" w:rsidP="00DE15E2">
            <w:pPr>
              <w:rPr>
                <w:b/>
                <w:bCs/>
              </w:rPr>
            </w:pPr>
            <w:r w:rsidRPr="008349DE">
              <w:rPr>
                <w:b/>
                <w:bCs/>
              </w:rPr>
              <w:t>374,5</w:t>
            </w:r>
          </w:p>
        </w:tc>
        <w:tc>
          <w:tcPr>
            <w:tcW w:w="1465" w:type="dxa"/>
            <w:hideMark/>
          </w:tcPr>
          <w:p w14:paraId="44EF66AC" w14:textId="77777777" w:rsidR="00DE15E2" w:rsidRPr="008349DE" w:rsidRDefault="00DE15E2" w:rsidP="00DE15E2">
            <w:pPr>
              <w:rPr>
                <w:b/>
                <w:bCs/>
              </w:rPr>
            </w:pPr>
            <w:r w:rsidRPr="008349DE">
              <w:rPr>
                <w:b/>
                <w:bCs/>
              </w:rPr>
              <w:t>411,2</w:t>
            </w:r>
          </w:p>
        </w:tc>
        <w:tc>
          <w:tcPr>
            <w:tcW w:w="1190" w:type="dxa"/>
            <w:noWrap/>
            <w:hideMark/>
          </w:tcPr>
          <w:p w14:paraId="2F429F90" w14:textId="77777777" w:rsidR="00DE15E2" w:rsidRPr="008349DE" w:rsidRDefault="00DE15E2" w:rsidP="00DE15E2">
            <w:r w:rsidRPr="008349DE">
              <w:t>452,2</w:t>
            </w:r>
          </w:p>
        </w:tc>
        <w:tc>
          <w:tcPr>
            <w:tcW w:w="1190" w:type="dxa"/>
            <w:noWrap/>
            <w:hideMark/>
          </w:tcPr>
          <w:p w14:paraId="29F0314E" w14:textId="77777777" w:rsidR="00DE15E2" w:rsidRPr="008349DE" w:rsidRDefault="00DE15E2" w:rsidP="00DE15E2">
            <w:r w:rsidRPr="008349DE">
              <w:t>457</w:t>
            </w:r>
          </w:p>
        </w:tc>
      </w:tr>
      <w:tr w:rsidR="00DE15E2" w:rsidRPr="008349DE" w14:paraId="2E880E59" w14:textId="77777777" w:rsidTr="00DC1389">
        <w:trPr>
          <w:trHeight w:val="270"/>
        </w:trPr>
        <w:tc>
          <w:tcPr>
            <w:tcW w:w="2529" w:type="dxa"/>
          </w:tcPr>
          <w:p w14:paraId="635AC346" w14:textId="77777777" w:rsidR="00DE15E2" w:rsidRPr="008349DE" w:rsidRDefault="00DE15E2" w:rsidP="00DE15E2">
            <w:pPr>
              <w:rPr>
                <w:b/>
                <w:bCs/>
              </w:rPr>
            </w:pPr>
          </w:p>
        </w:tc>
        <w:tc>
          <w:tcPr>
            <w:tcW w:w="1591" w:type="dxa"/>
          </w:tcPr>
          <w:p w14:paraId="2C0249D8" w14:textId="77777777" w:rsidR="00DE15E2" w:rsidRPr="008349DE" w:rsidRDefault="00DE15E2" w:rsidP="00DE15E2">
            <w:pPr>
              <w:rPr>
                <w:b/>
                <w:bCs/>
              </w:rPr>
            </w:pPr>
          </w:p>
        </w:tc>
        <w:tc>
          <w:tcPr>
            <w:tcW w:w="1677" w:type="dxa"/>
          </w:tcPr>
          <w:p w14:paraId="6ED7AF25" w14:textId="77777777" w:rsidR="00DE15E2" w:rsidRPr="008349DE" w:rsidRDefault="00DE15E2" w:rsidP="00DE15E2">
            <w:pPr>
              <w:rPr>
                <w:b/>
                <w:bCs/>
              </w:rPr>
            </w:pPr>
          </w:p>
        </w:tc>
        <w:tc>
          <w:tcPr>
            <w:tcW w:w="1465" w:type="dxa"/>
          </w:tcPr>
          <w:p w14:paraId="636709D0" w14:textId="77777777" w:rsidR="00DE15E2" w:rsidRPr="008349DE" w:rsidRDefault="00DE15E2" w:rsidP="00DE15E2">
            <w:pPr>
              <w:rPr>
                <w:b/>
                <w:bCs/>
              </w:rPr>
            </w:pPr>
          </w:p>
        </w:tc>
        <w:tc>
          <w:tcPr>
            <w:tcW w:w="1190" w:type="dxa"/>
            <w:noWrap/>
          </w:tcPr>
          <w:p w14:paraId="02F055A5" w14:textId="77777777" w:rsidR="00DE15E2" w:rsidRPr="008349DE" w:rsidRDefault="00DE15E2" w:rsidP="00DE15E2"/>
        </w:tc>
        <w:tc>
          <w:tcPr>
            <w:tcW w:w="1190" w:type="dxa"/>
            <w:noWrap/>
          </w:tcPr>
          <w:p w14:paraId="59124FB1" w14:textId="77777777" w:rsidR="00DE15E2" w:rsidRPr="008349DE" w:rsidRDefault="00DE15E2" w:rsidP="00DE15E2"/>
        </w:tc>
      </w:tr>
    </w:tbl>
    <w:p w14:paraId="349B3D08" w14:textId="77777777" w:rsidR="00DE15E2" w:rsidRPr="008349DE" w:rsidRDefault="00DE15E2" w:rsidP="00DE15E2"/>
    <w:p w14:paraId="4281276F" w14:textId="77777777" w:rsidR="00DE15E2" w:rsidRPr="008349DE" w:rsidRDefault="00DE15E2" w:rsidP="00DE15E2"/>
    <w:tbl>
      <w:tblPr>
        <w:tblStyle w:val="Lentelstinklelis"/>
        <w:tblW w:w="1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898"/>
      </w:tblGrid>
      <w:tr w:rsidR="00EB65A6" w:rsidRPr="008773ED" w14:paraId="1294B4B1" w14:textId="77777777" w:rsidTr="00EB65A6">
        <w:tc>
          <w:tcPr>
            <w:tcW w:w="4962" w:type="dxa"/>
          </w:tcPr>
          <w:p w14:paraId="7A2B32F6" w14:textId="5D1B9884" w:rsidR="00EB65A6" w:rsidRPr="008773ED" w:rsidRDefault="00EB65A6" w:rsidP="009D0E84">
            <w:pPr>
              <w:ind w:firstLine="142"/>
            </w:pPr>
            <w:r w:rsidRPr="008773ED">
              <w:t xml:space="preserve">PRITARTA </w:t>
            </w:r>
          </w:p>
          <w:p w14:paraId="664EFA4E" w14:textId="75B64C76" w:rsidR="00EB65A6" w:rsidRPr="008773ED" w:rsidRDefault="00EB65A6" w:rsidP="009D0E84">
            <w:pPr>
              <w:ind w:firstLine="142"/>
            </w:pPr>
            <w:r>
              <w:t>Neringos meno mokyklos tarybos</w:t>
            </w:r>
          </w:p>
          <w:p w14:paraId="43BCD19A" w14:textId="0044D488" w:rsidR="00EB65A6" w:rsidRDefault="00AC04C0" w:rsidP="009D0E84">
            <w:pPr>
              <w:ind w:firstLine="142"/>
            </w:pPr>
            <w:r>
              <w:t>2021 m. sausio 8 d.</w:t>
            </w:r>
          </w:p>
          <w:p w14:paraId="0B9B3A63" w14:textId="61689750" w:rsidR="00AC04C0" w:rsidRPr="008773ED" w:rsidRDefault="00AC04C0" w:rsidP="009D0E84">
            <w:pPr>
              <w:ind w:firstLine="142"/>
            </w:pPr>
            <w:r>
              <w:t>Protokoliniu nutarimu Nr.V11-1</w:t>
            </w:r>
          </w:p>
          <w:p w14:paraId="3DC1D17E" w14:textId="77777777" w:rsidR="00EB65A6" w:rsidRPr="008773ED" w:rsidRDefault="00EB65A6" w:rsidP="009D0E84">
            <w:pPr>
              <w:ind w:firstLine="142"/>
            </w:pPr>
          </w:p>
        </w:tc>
        <w:tc>
          <w:tcPr>
            <w:tcW w:w="6898" w:type="dxa"/>
          </w:tcPr>
          <w:p w14:paraId="4F8EB2BA" w14:textId="77777777" w:rsidR="00EB65A6" w:rsidRPr="008773ED" w:rsidRDefault="00EB65A6" w:rsidP="009D0E84">
            <w:pPr>
              <w:ind w:left="5184" w:hanging="4919"/>
            </w:pPr>
            <w:r w:rsidRPr="008773ED">
              <w:t>PATVIRTINTA</w:t>
            </w:r>
          </w:p>
          <w:p w14:paraId="09406F8E" w14:textId="77777777" w:rsidR="00EB65A6" w:rsidRDefault="00EB65A6" w:rsidP="009D0E84">
            <w:pPr>
              <w:ind w:left="5184" w:hanging="4919"/>
            </w:pPr>
            <w:r>
              <w:t xml:space="preserve">Neringos meno mokyklos </w:t>
            </w:r>
            <w:r w:rsidRPr="008773ED">
              <w:t>direktoriaus</w:t>
            </w:r>
          </w:p>
          <w:p w14:paraId="2497B063" w14:textId="12B4FD81" w:rsidR="00EB65A6" w:rsidRPr="007E15E9" w:rsidRDefault="00EB65A6" w:rsidP="009D0E84">
            <w:pPr>
              <w:ind w:left="5184" w:hanging="4919"/>
            </w:pPr>
            <w:r w:rsidRPr="007E15E9">
              <w:t>202</w:t>
            </w:r>
            <w:r w:rsidR="007E15E9" w:rsidRPr="007E15E9">
              <w:t>1</w:t>
            </w:r>
            <w:r w:rsidRPr="007E15E9">
              <w:t xml:space="preserve"> m. </w:t>
            </w:r>
            <w:r w:rsidR="007E15E9" w:rsidRPr="007E15E9">
              <w:t>sausio</w:t>
            </w:r>
            <w:r w:rsidR="004A26CD">
              <w:t xml:space="preserve"> 19 </w:t>
            </w:r>
            <w:r w:rsidRPr="007E15E9">
              <w:t>d.</w:t>
            </w:r>
          </w:p>
          <w:p w14:paraId="6A567A0A" w14:textId="4A3A97FB" w:rsidR="00EB65A6" w:rsidRPr="008773ED" w:rsidRDefault="00EB65A6" w:rsidP="009D0E84">
            <w:pPr>
              <w:ind w:left="5184" w:hanging="4919"/>
            </w:pPr>
            <w:r w:rsidRPr="007E15E9">
              <w:t>įsakymu Nr. V</w:t>
            </w:r>
            <w:r w:rsidR="004A26CD">
              <w:t>1</w:t>
            </w:r>
            <w:r w:rsidRPr="007E15E9">
              <w:t>-</w:t>
            </w:r>
            <w:r w:rsidR="004A26CD">
              <w:t>3</w:t>
            </w:r>
          </w:p>
        </w:tc>
      </w:tr>
    </w:tbl>
    <w:p w14:paraId="2002B9D4" w14:textId="0BD2607F" w:rsidR="00ED29E2" w:rsidRPr="008349DE" w:rsidRDefault="00EB65A6" w:rsidP="00EB65A6">
      <w:pPr>
        <w:spacing w:before="13" w:line="260" w:lineRule="exact"/>
        <w:jc w:val="center"/>
      </w:pPr>
      <w:r>
        <w:t>_________________________________</w:t>
      </w:r>
    </w:p>
    <w:sectPr w:rsidR="00ED29E2" w:rsidRPr="008349DE" w:rsidSect="00EB65A6">
      <w:headerReference w:type="default" r:id="rId13"/>
      <w:pgSz w:w="11920" w:h="16840"/>
      <w:pgMar w:top="1134" w:right="567" w:bottom="1134" w:left="1701" w:header="590" w:footer="0" w:gutter="0"/>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54FC7" w14:textId="77777777" w:rsidR="00F730F0" w:rsidRDefault="00F730F0">
      <w:r>
        <w:separator/>
      </w:r>
    </w:p>
  </w:endnote>
  <w:endnote w:type="continuationSeparator" w:id="0">
    <w:p w14:paraId="45E5CF5E" w14:textId="77777777" w:rsidR="00F730F0" w:rsidRDefault="00F7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39155"/>
      <w:docPartObj>
        <w:docPartGallery w:val="Page Numbers (Bottom of Page)"/>
        <w:docPartUnique/>
      </w:docPartObj>
    </w:sdtPr>
    <w:sdtEndPr>
      <w:rPr>
        <w:sz w:val="20"/>
        <w:szCs w:val="20"/>
      </w:rPr>
    </w:sdtEndPr>
    <w:sdtContent>
      <w:p w14:paraId="5935BEBE" w14:textId="12118BD4" w:rsidR="007477C9" w:rsidRPr="00F1252E" w:rsidRDefault="007477C9">
        <w:pPr>
          <w:pStyle w:val="Porat"/>
          <w:jc w:val="right"/>
          <w:rPr>
            <w:sz w:val="20"/>
            <w:szCs w:val="20"/>
          </w:rPr>
        </w:pPr>
        <w:r w:rsidRPr="00F1252E">
          <w:rPr>
            <w:sz w:val="20"/>
            <w:szCs w:val="20"/>
          </w:rPr>
          <w:fldChar w:fldCharType="begin"/>
        </w:r>
        <w:r w:rsidRPr="00F1252E">
          <w:rPr>
            <w:sz w:val="20"/>
            <w:szCs w:val="20"/>
          </w:rPr>
          <w:instrText>PAGE   \* MERGEFORMAT</w:instrText>
        </w:r>
        <w:r w:rsidRPr="00F1252E">
          <w:rPr>
            <w:sz w:val="20"/>
            <w:szCs w:val="20"/>
          </w:rPr>
          <w:fldChar w:fldCharType="separate"/>
        </w:r>
        <w:r w:rsidR="001F6780">
          <w:rPr>
            <w:noProof/>
            <w:sz w:val="20"/>
            <w:szCs w:val="20"/>
          </w:rPr>
          <w:t>1</w:t>
        </w:r>
        <w:r w:rsidRPr="00F1252E">
          <w:rPr>
            <w:sz w:val="20"/>
            <w:szCs w:val="20"/>
          </w:rPr>
          <w:fldChar w:fldCharType="end"/>
        </w:r>
      </w:p>
    </w:sdtContent>
  </w:sdt>
  <w:p w14:paraId="184635CC" w14:textId="77777777" w:rsidR="007477C9" w:rsidRDefault="007477C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47EE" w14:textId="77777777" w:rsidR="00F730F0" w:rsidRDefault="00F730F0">
      <w:r>
        <w:separator/>
      </w:r>
    </w:p>
  </w:footnote>
  <w:footnote w:type="continuationSeparator" w:id="0">
    <w:p w14:paraId="71DD4EE7" w14:textId="77777777" w:rsidR="00F730F0" w:rsidRDefault="00F73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D547" w14:textId="77777777" w:rsidR="007477C9" w:rsidRDefault="007477C9">
    <w:pPr>
      <w:spacing w:line="0" w:lineRule="atLeast"/>
      <w:rPr>
        <w:sz w:val="0"/>
        <w:sz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568584"/>
      <w:docPartObj>
        <w:docPartGallery w:val="Page Numbers (Top of Page)"/>
        <w:docPartUnique/>
      </w:docPartObj>
    </w:sdtPr>
    <w:sdtEndPr/>
    <w:sdtContent>
      <w:p w14:paraId="0398A595" w14:textId="2C7CD691" w:rsidR="007477C9" w:rsidRDefault="007477C9">
        <w:pPr>
          <w:pStyle w:val="Antrats"/>
          <w:jc w:val="center"/>
        </w:pPr>
        <w:r>
          <w:fldChar w:fldCharType="begin"/>
        </w:r>
        <w:r>
          <w:instrText>PAGE   \* MERGEFORMAT</w:instrText>
        </w:r>
        <w:r>
          <w:fldChar w:fldCharType="separate"/>
        </w:r>
        <w:r w:rsidR="001F6780">
          <w:rPr>
            <w:noProof/>
          </w:rPr>
          <w:t>12</w:t>
        </w:r>
        <w:r>
          <w:fldChar w:fldCharType="end"/>
        </w:r>
      </w:p>
    </w:sdtContent>
  </w:sdt>
  <w:p w14:paraId="12150918" w14:textId="77777777" w:rsidR="007477C9" w:rsidRDefault="007477C9">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384"/>
    <w:multiLevelType w:val="hybridMultilevel"/>
    <w:tmpl w:val="F73A33BC"/>
    <w:lvl w:ilvl="0" w:tplc="83583CEE">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8D0EAF"/>
    <w:multiLevelType w:val="hybridMultilevel"/>
    <w:tmpl w:val="6F045332"/>
    <w:lvl w:ilvl="0" w:tplc="F5B4BC8A">
      <w:start w:val="201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9339D6"/>
    <w:multiLevelType w:val="hybridMultilevel"/>
    <w:tmpl w:val="C2AE2F6E"/>
    <w:lvl w:ilvl="0" w:tplc="AAEEDDB4">
      <w:start w:val="201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DC15CD"/>
    <w:multiLevelType w:val="hybridMultilevel"/>
    <w:tmpl w:val="D402F66E"/>
    <w:lvl w:ilvl="0" w:tplc="115A049A">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D8D1CD0"/>
    <w:multiLevelType w:val="hybridMultilevel"/>
    <w:tmpl w:val="C9AC69B2"/>
    <w:lvl w:ilvl="0" w:tplc="75665704">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9155FD"/>
    <w:multiLevelType w:val="hybridMultilevel"/>
    <w:tmpl w:val="296218BC"/>
    <w:lvl w:ilvl="0" w:tplc="2DCEA374">
      <w:start w:val="201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E94D6C"/>
    <w:multiLevelType w:val="hybridMultilevel"/>
    <w:tmpl w:val="1CDEE1D0"/>
    <w:lvl w:ilvl="0" w:tplc="523C58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4929C7"/>
    <w:multiLevelType w:val="hybridMultilevel"/>
    <w:tmpl w:val="08AE35D4"/>
    <w:lvl w:ilvl="0" w:tplc="3B0811C4">
      <w:start w:val="201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827230"/>
    <w:multiLevelType w:val="hybridMultilevel"/>
    <w:tmpl w:val="31C22EA2"/>
    <w:lvl w:ilvl="0" w:tplc="50C4BEEE">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BE36E53"/>
    <w:multiLevelType w:val="multilevel"/>
    <w:tmpl w:val="77AC8F9E"/>
    <w:lvl w:ilvl="0">
      <w:start w:val="1"/>
      <w:numFmt w:val="decimalZero"/>
      <w:lvlText w:val="%1."/>
      <w:lvlJc w:val="left"/>
      <w:pPr>
        <w:ind w:left="1069" w:hanging="360"/>
      </w:pPr>
      <w:rPr>
        <w:rFonts w:hint="default"/>
        <w:b/>
        <w:color w:val="auto"/>
      </w:rPr>
    </w:lvl>
    <w:lvl w:ilvl="1">
      <w:start w:val="1"/>
      <w:numFmt w:val="decimalZero"/>
      <w:isLgl/>
      <w:lvlText w:val="%1.%2"/>
      <w:lvlJc w:val="left"/>
      <w:pPr>
        <w:ind w:left="600"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912173E"/>
    <w:multiLevelType w:val="hybridMultilevel"/>
    <w:tmpl w:val="85EE8324"/>
    <w:lvl w:ilvl="0" w:tplc="90662C8C">
      <w:start w:val="201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D105828"/>
    <w:multiLevelType w:val="hybridMultilevel"/>
    <w:tmpl w:val="86D87A3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3E8F3E1A"/>
    <w:multiLevelType w:val="hybridMultilevel"/>
    <w:tmpl w:val="FD2AE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5796E91"/>
    <w:multiLevelType w:val="hybridMultilevel"/>
    <w:tmpl w:val="88D002E2"/>
    <w:lvl w:ilvl="0" w:tplc="EDDEF4E4">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2A71819"/>
    <w:multiLevelType w:val="hybridMultilevel"/>
    <w:tmpl w:val="AE440862"/>
    <w:lvl w:ilvl="0" w:tplc="CBB43848">
      <w:start w:val="201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48B1A25"/>
    <w:multiLevelType w:val="hybridMultilevel"/>
    <w:tmpl w:val="B45E018A"/>
    <w:lvl w:ilvl="0" w:tplc="ACBAC7C0">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E3C6E59"/>
    <w:multiLevelType w:val="hybridMultilevel"/>
    <w:tmpl w:val="17100A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4A54DDD"/>
    <w:multiLevelType w:val="hybridMultilevel"/>
    <w:tmpl w:val="A5567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9896C54"/>
    <w:multiLevelType w:val="hybridMultilevel"/>
    <w:tmpl w:val="83000D2A"/>
    <w:lvl w:ilvl="0" w:tplc="ABE86EF0">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C70643F"/>
    <w:multiLevelType w:val="hybridMultilevel"/>
    <w:tmpl w:val="542209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F857FBD"/>
    <w:multiLevelType w:val="hybridMultilevel"/>
    <w:tmpl w:val="1CDEE1D0"/>
    <w:lvl w:ilvl="0" w:tplc="523C58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4552F84"/>
    <w:multiLevelType w:val="hybridMultilevel"/>
    <w:tmpl w:val="7750D014"/>
    <w:lvl w:ilvl="0" w:tplc="3D401DF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8C73261"/>
    <w:multiLevelType w:val="multilevel"/>
    <w:tmpl w:val="DCB6CB9C"/>
    <w:lvl w:ilvl="0">
      <w:start w:val="1"/>
      <w:numFmt w:val="decimal"/>
      <w:pStyle w:val="Antrat11"/>
      <w:lvlText w:val="%1."/>
      <w:lvlJc w:val="left"/>
      <w:pPr>
        <w:tabs>
          <w:tab w:val="num" w:pos="720"/>
        </w:tabs>
        <w:ind w:left="720" w:hanging="720"/>
      </w:pPr>
    </w:lvl>
    <w:lvl w:ilvl="1">
      <w:start w:val="1"/>
      <w:numFmt w:val="decimal"/>
      <w:pStyle w:val="Antrat21"/>
      <w:lvlText w:val="%2."/>
      <w:lvlJc w:val="left"/>
      <w:pPr>
        <w:tabs>
          <w:tab w:val="num" w:pos="1440"/>
        </w:tabs>
        <w:ind w:left="1440" w:hanging="720"/>
      </w:pPr>
    </w:lvl>
    <w:lvl w:ilvl="2">
      <w:start w:val="1"/>
      <w:numFmt w:val="decimal"/>
      <w:pStyle w:val="Antrat31"/>
      <w:lvlText w:val="%3."/>
      <w:lvlJc w:val="left"/>
      <w:pPr>
        <w:tabs>
          <w:tab w:val="num" w:pos="2160"/>
        </w:tabs>
        <w:ind w:left="2160" w:hanging="720"/>
      </w:pPr>
    </w:lvl>
    <w:lvl w:ilvl="3">
      <w:start w:val="1"/>
      <w:numFmt w:val="decimal"/>
      <w:pStyle w:val="Antrat41"/>
      <w:lvlText w:val="%4."/>
      <w:lvlJc w:val="left"/>
      <w:pPr>
        <w:tabs>
          <w:tab w:val="num" w:pos="2880"/>
        </w:tabs>
        <w:ind w:left="2880" w:hanging="720"/>
      </w:pPr>
    </w:lvl>
    <w:lvl w:ilvl="4">
      <w:start w:val="1"/>
      <w:numFmt w:val="decimal"/>
      <w:pStyle w:val="Antrat51"/>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1"/>
      <w:lvlText w:val="%7."/>
      <w:lvlJc w:val="left"/>
      <w:pPr>
        <w:tabs>
          <w:tab w:val="num" w:pos="5040"/>
        </w:tabs>
        <w:ind w:left="5040" w:hanging="720"/>
      </w:pPr>
    </w:lvl>
    <w:lvl w:ilvl="7">
      <w:start w:val="1"/>
      <w:numFmt w:val="decimal"/>
      <w:pStyle w:val="Antrat81"/>
      <w:lvlText w:val="%8."/>
      <w:lvlJc w:val="left"/>
      <w:pPr>
        <w:tabs>
          <w:tab w:val="num" w:pos="5760"/>
        </w:tabs>
        <w:ind w:left="5760" w:hanging="720"/>
      </w:pPr>
    </w:lvl>
    <w:lvl w:ilvl="8">
      <w:start w:val="1"/>
      <w:numFmt w:val="decimal"/>
      <w:pStyle w:val="Antrat91"/>
      <w:lvlText w:val="%9."/>
      <w:lvlJc w:val="left"/>
      <w:pPr>
        <w:tabs>
          <w:tab w:val="num" w:pos="6480"/>
        </w:tabs>
        <w:ind w:left="6480" w:hanging="720"/>
      </w:pPr>
    </w:lvl>
  </w:abstractNum>
  <w:num w:numId="1">
    <w:abstractNumId w:val="6"/>
  </w:num>
  <w:num w:numId="2">
    <w:abstractNumId w:val="21"/>
  </w:num>
  <w:num w:numId="3">
    <w:abstractNumId w:val="9"/>
  </w:num>
  <w:num w:numId="4">
    <w:abstractNumId w:val="22"/>
  </w:num>
  <w:num w:numId="5">
    <w:abstractNumId w:val="8"/>
  </w:num>
  <w:num w:numId="6">
    <w:abstractNumId w:val="18"/>
  </w:num>
  <w:num w:numId="7">
    <w:abstractNumId w:val="14"/>
  </w:num>
  <w:num w:numId="8">
    <w:abstractNumId w:val="5"/>
  </w:num>
  <w:num w:numId="9">
    <w:abstractNumId w:val="2"/>
  </w:num>
  <w:num w:numId="10">
    <w:abstractNumId w:val="10"/>
  </w:num>
  <w:num w:numId="11">
    <w:abstractNumId w:val="7"/>
  </w:num>
  <w:num w:numId="12">
    <w:abstractNumId w:val="1"/>
  </w:num>
  <w:num w:numId="13">
    <w:abstractNumId w:val="4"/>
  </w:num>
  <w:num w:numId="14">
    <w:abstractNumId w:val="13"/>
  </w:num>
  <w:num w:numId="15">
    <w:abstractNumId w:val="0"/>
  </w:num>
  <w:num w:numId="16">
    <w:abstractNumId w:val="15"/>
  </w:num>
  <w:num w:numId="17">
    <w:abstractNumId w:val="19"/>
  </w:num>
  <w:num w:numId="18">
    <w:abstractNumId w:val="17"/>
  </w:num>
  <w:num w:numId="19">
    <w:abstractNumId w:val="11"/>
  </w:num>
  <w:num w:numId="20">
    <w:abstractNumId w:val="12"/>
  </w:num>
  <w:num w:numId="21">
    <w:abstractNumId w:val="16"/>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07"/>
    <w:rsid w:val="00016620"/>
    <w:rsid w:val="00052A99"/>
    <w:rsid w:val="000A3CC3"/>
    <w:rsid w:val="000F26D2"/>
    <w:rsid w:val="001269F3"/>
    <w:rsid w:val="001652C3"/>
    <w:rsid w:val="001C7051"/>
    <w:rsid w:val="001F05BA"/>
    <w:rsid w:val="001F6780"/>
    <w:rsid w:val="00220D71"/>
    <w:rsid w:val="002A3987"/>
    <w:rsid w:val="002E5510"/>
    <w:rsid w:val="00336107"/>
    <w:rsid w:val="00355D8B"/>
    <w:rsid w:val="00363478"/>
    <w:rsid w:val="00367FDB"/>
    <w:rsid w:val="003753A5"/>
    <w:rsid w:val="0039052F"/>
    <w:rsid w:val="003B32DB"/>
    <w:rsid w:val="003E7DD7"/>
    <w:rsid w:val="00404694"/>
    <w:rsid w:val="004302D1"/>
    <w:rsid w:val="00440F05"/>
    <w:rsid w:val="00442206"/>
    <w:rsid w:val="004920F6"/>
    <w:rsid w:val="00492529"/>
    <w:rsid w:val="004928E0"/>
    <w:rsid w:val="004A26CD"/>
    <w:rsid w:val="004A65A1"/>
    <w:rsid w:val="004C6570"/>
    <w:rsid w:val="00501A82"/>
    <w:rsid w:val="0054661F"/>
    <w:rsid w:val="0054734C"/>
    <w:rsid w:val="00573B7B"/>
    <w:rsid w:val="005A2266"/>
    <w:rsid w:val="005D169F"/>
    <w:rsid w:val="00603F64"/>
    <w:rsid w:val="00642842"/>
    <w:rsid w:val="006E6E48"/>
    <w:rsid w:val="007201CC"/>
    <w:rsid w:val="0074758A"/>
    <w:rsid w:val="007477C9"/>
    <w:rsid w:val="0079041E"/>
    <w:rsid w:val="007A6799"/>
    <w:rsid w:val="007A6A34"/>
    <w:rsid w:val="007C0AFD"/>
    <w:rsid w:val="007D4B0F"/>
    <w:rsid w:val="007E15E9"/>
    <w:rsid w:val="007E4064"/>
    <w:rsid w:val="00823F71"/>
    <w:rsid w:val="008349DE"/>
    <w:rsid w:val="0085162A"/>
    <w:rsid w:val="00874854"/>
    <w:rsid w:val="008A1984"/>
    <w:rsid w:val="008C3D60"/>
    <w:rsid w:val="008E2269"/>
    <w:rsid w:val="009230B3"/>
    <w:rsid w:val="00943815"/>
    <w:rsid w:val="0094536F"/>
    <w:rsid w:val="009D0E84"/>
    <w:rsid w:val="009D116D"/>
    <w:rsid w:val="00A528C8"/>
    <w:rsid w:val="00A608F1"/>
    <w:rsid w:val="00A97112"/>
    <w:rsid w:val="00AC04C0"/>
    <w:rsid w:val="00B0269E"/>
    <w:rsid w:val="00B7073B"/>
    <w:rsid w:val="00B90C7E"/>
    <w:rsid w:val="00BD4FC5"/>
    <w:rsid w:val="00C16C12"/>
    <w:rsid w:val="00CD1DAA"/>
    <w:rsid w:val="00CD3E56"/>
    <w:rsid w:val="00D00B1A"/>
    <w:rsid w:val="00DB2CC1"/>
    <w:rsid w:val="00DC1389"/>
    <w:rsid w:val="00DE15E2"/>
    <w:rsid w:val="00DE2347"/>
    <w:rsid w:val="00E35B2B"/>
    <w:rsid w:val="00E36EAC"/>
    <w:rsid w:val="00E554DE"/>
    <w:rsid w:val="00E57E3A"/>
    <w:rsid w:val="00EB278D"/>
    <w:rsid w:val="00EB65A6"/>
    <w:rsid w:val="00ED29E2"/>
    <w:rsid w:val="00F1252E"/>
    <w:rsid w:val="00F55C07"/>
    <w:rsid w:val="00F730F0"/>
    <w:rsid w:val="00F7446A"/>
    <w:rsid w:val="00F82B07"/>
    <w:rsid w:val="00F90594"/>
    <w:rsid w:val="00F94EAF"/>
    <w:rsid w:val="00FB11B0"/>
    <w:rsid w:val="00FC139A"/>
    <w:rsid w:val="00FD5B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B76B"/>
  <w15:docId w15:val="{DAE132AF-8E71-415F-8714-55D312A4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6107"/>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336107"/>
    <w:pPr>
      <w:keepNext/>
      <w:keepLines/>
      <w:spacing w:before="240"/>
      <w:outlineLvl w:val="0"/>
    </w:pPr>
    <w:rPr>
      <w:rFonts w:ascii="Cambria" w:hAnsi="Cambria"/>
      <w:b/>
      <w:bCs/>
      <w:kern w:val="32"/>
      <w:sz w:val="32"/>
      <w:szCs w:val="32"/>
      <w:lang w:eastAsia="lt-LT"/>
    </w:rPr>
  </w:style>
  <w:style w:type="paragraph" w:styleId="Antrat2">
    <w:name w:val="heading 2"/>
    <w:basedOn w:val="prastasis"/>
    <w:next w:val="prastasis"/>
    <w:link w:val="Antrat2Diagrama"/>
    <w:uiPriority w:val="9"/>
    <w:semiHidden/>
    <w:unhideWhenUsed/>
    <w:qFormat/>
    <w:rsid w:val="00336107"/>
    <w:pPr>
      <w:keepNext/>
      <w:keepLines/>
      <w:spacing w:before="40"/>
      <w:outlineLvl w:val="1"/>
    </w:pPr>
    <w:rPr>
      <w:rFonts w:ascii="Cambria" w:hAnsi="Cambria"/>
      <w:b/>
      <w:bCs/>
      <w:i/>
      <w:iCs/>
      <w:sz w:val="28"/>
      <w:szCs w:val="28"/>
      <w:lang w:eastAsia="lt-LT"/>
    </w:rPr>
  </w:style>
  <w:style w:type="paragraph" w:styleId="Antrat3">
    <w:name w:val="heading 3"/>
    <w:basedOn w:val="prastasis"/>
    <w:next w:val="prastasis"/>
    <w:link w:val="Antrat3Diagrama"/>
    <w:uiPriority w:val="9"/>
    <w:semiHidden/>
    <w:unhideWhenUsed/>
    <w:qFormat/>
    <w:rsid w:val="00336107"/>
    <w:pPr>
      <w:keepNext/>
      <w:keepLines/>
      <w:spacing w:before="40"/>
      <w:outlineLvl w:val="2"/>
    </w:pPr>
    <w:rPr>
      <w:rFonts w:ascii="Cambria" w:hAnsi="Cambria"/>
      <w:b/>
      <w:bCs/>
      <w:sz w:val="26"/>
      <w:szCs w:val="26"/>
      <w:lang w:eastAsia="lt-LT"/>
    </w:rPr>
  </w:style>
  <w:style w:type="paragraph" w:styleId="Antrat4">
    <w:name w:val="heading 4"/>
    <w:basedOn w:val="prastasis"/>
    <w:next w:val="prastasis"/>
    <w:link w:val="Antrat4Diagrama"/>
    <w:uiPriority w:val="9"/>
    <w:semiHidden/>
    <w:unhideWhenUsed/>
    <w:qFormat/>
    <w:rsid w:val="00336107"/>
    <w:pPr>
      <w:keepNext/>
      <w:keepLines/>
      <w:spacing w:before="40"/>
      <w:outlineLvl w:val="3"/>
    </w:pPr>
    <w:rPr>
      <w:rFonts w:ascii="Calibri" w:hAnsi="Calibri"/>
      <w:b/>
      <w:bCs/>
      <w:sz w:val="28"/>
      <w:szCs w:val="28"/>
      <w:lang w:eastAsia="lt-LT"/>
    </w:rPr>
  </w:style>
  <w:style w:type="paragraph" w:styleId="Antrat5">
    <w:name w:val="heading 5"/>
    <w:basedOn w:val="prastasis"/>
    <w:next w:val="prastasis"/>
    <w:link w:val="Antrat5Diagrama"/>
    <w:uiPriority w:val="9"/>
    <w:semiHidden/>
    <w:unhideWhenUsed/>
    <w:qFormat/>
    <w:rsid w:val="00336107"/>
    <w:pPr>
      <w:keepNext/>
      <w:keepLines/>
      <w:spacing w:before="40"/>
      <w:outlineLvl w:val="4"/>
    </w:pPr>
    <w:rPr>
      <w:rFonts w:ascii="Calibri" w:hAnsi="Calibri"/>
      <w:b/>
      <w:bCs/>
      <w:i/>
      <w:iCs/>
      <w:sz w:val="26"/>
      <w:szCs w:val="26"/>
      <w:lang w:eastAsia="lt-LT"/>
    </w:rPr>
  </w:style>
  <w:style w:type="paragraph" w:styleId="Antrat6">
    <w:name w:val="heading 6"/>
    <w:basedOn w:val="prastasis"/>
    <w:next w:val="prastasis"/>
    <w:link w:val="Antrat6Diagrama"/>
    <w:qFormat/>
    <w:rsid w:val="00336107"/>
    <w:pPr>
      <w:numPr>
        <w:ilvl w:val="5"/>
        <w:numId w:val="4"/>
      </w:numPr>
      <w:spacing w:before="240" w:after="60"/>
      <w:outlineLvl w:val="5"/>
    </w:pPr>
    <w:rPr>
      <w:b/>
      <w:bCs/>
      <w:sz w:val="22"/>
      <w:szCs w:val="22"/>
      <w:lang w:val="en-US"/>
    </w:rPr>
  </w:style>
  <w:style w:type="paragraph" w:styleId="Antrat7">
    <w:name w:val="heading 7"/>
    <w:basedOn w:val="prastasis"/>
    <w:next w:val="prastasis"/>
    <w:link w:val="Antrat7Diagrama"/>
    <w:uiPriority w:val="9"/>
    <w:semiHidden/>
    <w:unhideWhenUsed/>
    <w:qFormat/>
    <w:rsid w:val="00336107"/>
    <w:pPr>
      <w:keepNext/>
      <w:keepLines/>
      <w:spacing w:before="40"/>
      <w:outlineLvl w:val="6"/>
    </w:pPr>
    <w:rPr>
      <w:rFonts w:ascii="Calibri" w:hAnsi="Calibri"/>
      <w:lang w:eastAsia="lt-LT"/>
    </w:rPr>
  </w:style>
  <w:style w:type="paragraph" w:styleId="Antrat8">
    <w:name w:val="heading 8"/>
    <w:basedOn w:val="prastasis"/>
    <w:next w:val="prastasis"/>
    <w:link w:val="Antrat8Diagrama"/>
    <w:uiPriority w:val="9"/>
    <w:semiHidden/>
    <w:unhideWhenUsed/>
    <w:qFormat/>
    <w:rsid w:val="00336107"/>
    <w:pPr>
      <w:keepNext/>
      <w:keepLines/>
      <w:spacing w:before="40"/>
      <w:outlineLvl w:val="7"/>
    </w:pPr>
    <w:rPr>
      <w:rFonts w:ascii="Calibri" w:hAnsi="Calibri"/>
      <w:i/>
      <w:iCs/>
      <w:lang w:eastAsia="lt-LT"/>
    </w:rPr>
  </w:style>
  <w:style w:type="paragraph" w:styleId="Antrat9">
    <w:name w:val="heading 9"/>
    <w:basedOn w:val="prastasis"/>
    <w:next w:val="prastasis"/>
    <w:link w:val="Antrat9Diagrama"/>
    <w:uiPriority w:val="9"/>
    <w:semiHidden/>
    <w:unhideWhenUsed/>
    <w:qFormat/>
    <w:rsid w:val="00336107"/>
    <w:pPr>
      <w:keepNext/>
      <w:keepLines/>
      <w:spacing w:before="40"/>
      <w:outlineLvl w:val="8"/>
    </w:pPr>
    <w:rPr>
      <w:rFonts w:ascii="Cambria" w:hAnsi="Cambria"/>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36107"/>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uiPriority w:val="9"/>
    <w:semiHidden/>
    <w:rsid w:val="00336107"/>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uiPriority w:val="9"/>
    <w:semiHidden/>
    <w:rsid w:val="00336107"/>
    <w:rPr>
      <w:rFonts w:ascii="Cambria" w:eastAsia="Times New Roman" w:hAnsi="Cambria" w:cs="Times New Roman"/>
      <w:b/>
      <w:bCs/>
      <w:sz w:val="26"/>
      <w:szCs w:val="26"/>
      <w:lang w:eastAsia="lt-LT"/>
    </w:rPr>
  </w:style>
  <w:style w:type="character" w:customStyle="1" w:styleId="Antrat4Diagrama">
    <w:name w:val="Antraštė 4 Diagrama"/>
    <w:basedOn w:val="Numatytasispastraiposriftas"/>
    <w:link w:val="Antrat4"/>
    <w:uiPriority w:val="9"/>
    <w:semiHidden/>
    <w:rsid w:val="00336107"/>
    <w:rPr>
      <w:rFonts w:ascii="Calibri" w:eastAsia="Times New Roman" w:hAnsi="Calibri" w:cs="Times New Roman"/>
      <w:b/>
      <w:bCs/>
      <w:sz w:val="28"/>
      <w:szCs w:val="28"/>
      <w:lang w:eastAsia="lt-LT"/>
    </w:rPr>
  </w:style>
  <w:style w:type="character" w:customStyle="1" w:styleId="Antrat5Diagrama">
    <w:name w:val="Antraštė 5 Diagrama"/>
    <w:basedOn w:val="Numatytasispastraiposriftas"/>
    <w:link w:val="Antrat5"/>
    <w:uiPriority w:val="9"/>
    <w:semiHidden/>
    <w:rsid w:val="00336107"/>
    <w:rPr>
      <w:rFonts w:ascii="Calibri" w:eastAsia="Times New Roman" w:hAnsi="Calibri" w:cs="Times New Roman"/>
      <w:b/>
      <w:bCs/>
      <w:i/>
      <w:iCs/>
      <w:sz w:val="26"/>
      <w:szCs w:val="26"/>
      <w:lang w:eastAsia="lt-LT"/>
    </w:rPr>
  </w:style>
  <w:style w:type="character" w:customStyle="1" w:styleId="Antrat6Diagrama">
    <w:name w:val="Antraštė 6 Diagrama"/>
    <w:basedOn w:val="Numatytasispastraiposriftas"/>
    <w:link w:val="Antrat6"/>
    <w:rsid w:val="00336107"/>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uiPriority w:val="9"/>
    <w:semiHidden/>
    <w:rsid w:val="00336107"/>
    <w:rPr>
      <w:rFonts w:ascii="Calibri" w:eastAsia="Times New Roman" w:hAnsi="Calibri" w:cs="Times New Roman"/>
      <w:sz w:val="24"/>
      <w:szCs w:val="24"/>
      <w:lang w:eastAsia="lt-LT"/>
    </w:rPr>
  </w:style>
  <w:style w:type="character" w:customStyle="1" w:styleId="Antrat8Diagrama">
    <w:name w:val="Antraštė 8 Diagrama"/>
    <w:basedOn w:val="Numatytasispastraiposriftas"/>
    <w:link w:val="Antrat8"/>
    <w:uiPriority w:val="9"/>
    <w:semiHidden/>
    <w:rsid w:val="00336107"/>
    <w:rPr>
      <w:rFonts w:ascii="Calibri" w:eastAsia="Times New Roman" w:hAnsi="Calibri" w:cs="Times New Roman"/>
      <w:i/>
      <w:iCs/>
      <w:sz w:val="24"/>
      <w:szCs w:val="24"/>
      <w:lang w:eastAsia="lt-LT"/>
    </w:rPr>
  </w:style>
  <w:style w:type="character" w:customStyle="1" w:styleId="Antrat9Diagrama">
    <w:name w:val="Antraštė 9 Diagrama"/>
    <w:basedOn w:val="Numatytasispastraiposriftas"/>
    <w:link w:val="Antrat9"/>
    <w:uiPriority w:val="9"/>
    <w:semiHidden/>
    <w:rsid w:val="00336107"/>
    <w:rPr>
      <w:rFonts w:ascii="Cambria" w:eastAsia="Times New Roman" w:hAnsi="Cambria" w:cs="Times New Roman"/>
      <w:lang w:eastAsia="lt-LT"/>
    </w:rPr>
  </w:style>
  <w:style w:type="paragraph" w:styleId="Debesliotekstas">
    <w:name w:val="Balloon Text"/>
    <w:basedOn w:val="prastasis"/>
    <w:link w:val="DebesliotekstasDiagrama"/>
    <w:uiPriority w:val="99"/>
    <w:semiHidden/>
    <w:unhideWhenUsed/>
    <w:rsid w:val="0033610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6107"/>
    <w:rPr>
      <w:rFonts w:ascii="Tahoma" w:eastAsia="Times New Roman" w:hAnsi="Tahoma" w:cs="Tahoma"/>
      <w:sz w:val="16"/>
      <w:szCs w:val="16"/>
    </w:rPr>
  </w:style>
  <w:style w:type="table" w:styleId="Lentelstinklelis">
    <w:name w:val="Table Grid"/>
    <w:basedOn w:val="prastojilentel"/>
    <w:uiPriority w:val="59"/>
    <w:rsid w:val="0033610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36107"/>
    <w:pPr>
      <w:tabs>
        <w:tab w:val="center" w:pos="4819"/>
        <w:tab w:val="right" w:pos="9638"/>
      </w:tabs>
    </w:pPr>
  </w:style>
  <w:style w:type="character" w:customStyle="1" w:styleId="AntratsDiagrama">
    <w:name w:val="Antraštės Diagrama"/>
    <w:basedOn w:val="Numatytasispastraiposriftas"/>
    <w:link w:val="Antrats"/>
    <w:uiPriority w:val="99"/>
    <w:rsid w:val="0033610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36107"/>
    <w:pPr>
      <w:tabs>
        <w:tab w:val="center" w:pos="4819"/>
        <w:tab w:val="right" w:pos="9638"/>
      </w:tabs>
    </w:pPr>
  </w:style>
  <w:style w:type="character" w:customStyle="1" w:styleId="PoratDiagrama">
    <w:name w:val="Poraštė Diagrama"/>
    <w:basedOn w:val="Numatytasispastraiposriftas"/>
    <w:link w:val="Porat"/>
    <w:uiPriority w:val="99"/>
    <w:rsid w:val="00336107"/>
    <w:rPr>
      <w:rFonts w:ascii="Times New Roman" w:eastAsia="Times New Roman" w:hAnsi="Times New Roman" w:cs="Times New Roman"/>
      <w:sz w:val="24"/>
      <w:szCs w:val="24"/>
    </w:rPr>
  </w:style>
  <w:style w:type="paragraph" w:styleId="Sraopastraipa">
    <w:name w:val="List Paragraph"/>
    <w:basedOn w:val="prastasis"/>
    <w:uiPriority w:val="34"/>
    <w:qFormat/>
    <w:rsid w:val="00336107"/>
    <w:pPr>
      <w:ind w:left="720"/>
      <w:contextualSpacing/>
    </w:pPr>
  </w:style>
  <w:style w:type="paragraph" w:customStyle="1" w:styleId="Antrat11">
    <w:name w:val="Antraštė 11"/>
    <w:basedOn w:val="prastasis"/>
    <w:next w:val="prastasis"/>
    <w:uiPriority w:val="9"/>
    <w:qFormat/>
    <w:rsid w:val="00336107"/>
    <w:pPr>
      <w:keepNext/>
      <w:numPr>
        <w:numId w:val="4"/>
      </w:numPr>
      <w:tabs>
        <w:tab w:val="clear" w:pos="720"/>
      </w:tabs>
      <w:spacing w:before="240" w:after="60"/>
      <w:ind w:left="1080"/>
      <w:outlineLvl w:val="0"/>
    </w:pPr>
    <w:rPr>
      <w:rFonts w:ascii="Cambria" w:hAnsi="Cambria"/>
      <w:b/>
      <w:bCs/>
      <w:kern w:val="32"/>
      <w:sz w:val="32"/>
      <w:szCs w:val="32"/>
      <w:lang w:val="en-US"/>
    </w:rPr>
  </w:style>
  <w:style w:type="paragraph" w:customStyle="1" w:styleId="Antrat21">
    <w:name w:val="Antraštė 21"/>
    <w:basedOn w:val="prastasis"/>
    <w:next w:val="prastasis"/>
    <w:uiPriority w:val="9"/>
    <w:semiHidden/>
    <w:unhideWhenUsed/>
    <w:qFormat/>
    <w:rsid w:val="00336107"/>
    <w:pPr>
      <w:keepNext/>
      <w:numPr>
        <w:ilvl w:val="1"/>
        <w:numId w:val="4"/>
      </w:numPr>
      <w:tabs>
        <w:tab w:val="clear" w:pos="1440"/>
      </w:tabs>
      <w:spacing w:before="240" w:after="60"/>
      <w:ind w:hanging="360"/>
      <w:outlineLvl w:val="1"/>
    </w:pPr>
    <w:rPr>
      <w:rFonts w:ascii="Cambria" w:hAnsi="Cambria"/>
      <w:b/>
      <w:bCs/>
      <w:i/>
      <w:iCs/>
      <w:sz w:val="28"/>
      <w:szCs w:val="28"/>
      <w:lang w:val="en-US"/>
    </w:rPr>
  </w:style>
  <w:style w:type="paragraph" w:customStyle="1" w:styleId="Antrat31">
    <w:name w:val="Antraštė 31"/>
    <w:basedOn w:val="prastasis"/>
    <w:next w:val="prastasis"/>
    <w:uiPriority w:val="9"/>
    <w:semiHidden/>
    <w:unhideWhenUsed/>
    <w:qFormat/>
    <w:rsid w:val="00336107"/>
    <w:pPr>
      <w:keepNext/>
      <w:numPr>
        <w:ilvl w:val="2"/>
        <w:numId w:val="4"/>
      </w:numPr>
      <w:tabs>
        <w:tab w:val="clear" w:pos="2160"/>
      </w:tabs>
      <w:spacing w:before="240" w:after="60"/>
      <w:ind w:hanging="180"/>
      <w:outlineLvl w:val="2"/>
    </w:pPr>
    <w:rPr>
      <w:rFonts w:ascii="Cambria" w:hAnsi="Cambria"/>
      <w:b/>
      <w:bCs/>
      <w:sz w:val="26"/>
      <w:szCs w:val="26"/>
      <w:lang w:val="en-US"/>
    </w:rPr>
  </w:style>
  <w:style w:type="paragraph" w:customStyle="1" w:styleId="Antrat41">
    <w:name w:val="Antraštė 41"/>
    <w:basedOn w:val="prastasis"/>
    <w:next w:val="prastasis"/>
    <w:uiPriority w:val="9"/>
    <w:semiHidden/>
    <w:unhideWhenUsed/>
    <w:qFormat/>
    <w:rsid w:val="00336107"/>
    <w:pPr>
      <w:keepNext/>
      <w:numPr>
        <w:ilvl w:val="3"/>
        <w:numId w:val="4"/>
      </w:numPr>
      <w:tabs>
        <w:tab w:val="clear" w:pos="2880"/>
      </w:tabs>
      <w:spacing w:before="240" w:after="60"/>
      <w:ind w:hanging="360"/>
      <w:outlineLvl w:val="3"/>
    </w:pPr>
    <w:rPr>
      <w:rFonts w:ascii="Calibri" w:hAnsi="Calibri"/>
      <w:b/>
      <w:bCs/>
      <w:sz w:val="28"/>
      <w:szCs w:val="28"/>
      <w:lang w:val="en-US"/>
    </w:rPr>
  </w:style>
  <w:style w:type="paragraph" w:customStyle="1" w:styleId="Antrat51">
    <w:name w:val="Antraštė 51"/>
    <w:basedOn w:val="prastasis"/>
    <w:next w:val="prastasis"/>
    <w:uiPriority w:val="9"/>
    <w:semiHidden/>
    <w:unhideWhenUsed/>
    <w:qFormat/>
    <w:rsid w:val="00336107"/>
    <w:pPr>
      <w:numPr>
        <w:ilvl w:val="4"/>
        <w:numId w:val="4"/>
      </w:numPr>
      <w:tabs>
        <w:tab w:val="clear" w:pos="3600"/>
      </w:tabs>
      <w:spacing w:before="240" w:after="60"/>
      <w:ind w:hanging="360"/>
      <w:outlineLvl w:val="4"/>
    </w:pPr>
    <w:rPr>
      <w:rFonts w:ascii="Calibri" w:hAnsi="Calibri"/>
      <w:b/>
      <w:bCs/>
      <w:i/>
      <w:iCs/>
      <w:sz w:val="26"/>
      <w:szCs w:val="26"/>
      <w:lang w:val="en-US"/>
    </w:rPr>
  </w:style>
  <w:style w:type="paragraph" w:customStyle="1" w:styleId="Antrat71">
    <w:name w:val="Antraštė 71"/>
    <w:basedOn w:val="prastasis"/>
    <w:next w:val="prastasis"/>
    <w:uiPriority w:val="9"/>
    <w:semiHidden/>
    <w:unhideWhenUsed/>
    <w:qFormat/>
    <w:rsid w:val="00336107"/>
    <w:pPr>
      <w:numPr>
        <w:ilvl w:val="6"/>
        <w:numId w:val="4"/>
      </w:numPr>
      <w:tabs>
        <w:tab w:val="clear" w:pos="5040"/>
      </w:tabs>
      <w:spacing w:before="240" w:after="60"/>
      <w:ind w:hanging="360"/>
      <w:outlineLvl w:val="6"/>
    </w:pPr>
    <w:rPr>
      <w:rFonts w:ascii="Calibri" w:hAnsi="Calibri"/>
      <w:lang w:val="en-US"/>
    </w:rPr>
  </w:style>
  <w:style w:type="paragraph" w:customStyle="1" w:styleId="Antrat81">
    <w:name w:val="Antraštė 81"/>
    <w:basedOn w:val="prastasis"/>
    <w:next w:val="prastasis"/>
    <w:uiPriority w:val="9"/>
    <w:semiHidden/>
    <w:unhideWhenUsed/>
    <w:qFormat/>
    <w:rsid w:val="00336107"/>
    <w:pPr>
      <w:numPr>
        <w:ilvl w:val="7"/>
        <w:numId w:val="4"/>
      </w:numPr>
      <w:tabs>
        <w:tab w:val="clear" w:pos="5760"/>
      </w:tabs>
      <w:spacing w:before="240" w:after="60"/>
      <w:ind w:hanging="360"/>
      <w:outlineLvl w:val="7"/>
    </w:pPr>
    <w:rPr>
      <w:rFonts w:ascii="Calibri" w:hAnsi="Calibri"/>
      <w:i/>
      <w:iCs/>
      <w:lang w:val="en-US"/>
    </w:rPr>
  </w:style>
  <w:style w:type="paragraph" w:customStyle="1" w:styleId="Antrat91">
    <w:name w:val="Antraštė 91"/>
    <w:basedOn w:val="prastasis"/>
    <w:next w:val="prastasis"/>
    <w:uiPriority w:val="9"/>
    <w:semiHidden/>
    <w:unhideWhenUsed/>
    <w:qFormat/>
    <w:rsid w:val="00336107"/>
    <w:pPr>
      <w:numPr>
        <w:ilvl w:val="8"/>
        <w:numId w:val="4"/>
      </w:numPr>
      <w:tabs>
        <w:tab w:val="clear" w:pos="6480"/>
      </w:tabs>
      <w:spacing w:before="240" w:after="60"/>
      <w:ind w:hanging="180"/>
      <w:outlineLvl w:val="8"/>
    </w:pPr>
    <w:rPr>
      <w:rFonts w:ascii="Cambria" w:hAnsi="Cambria"/>
      <w:sz w:val="22"/>
      <w:szCs w:val="22"/>
      <w:lang w:val="en-US"/>
    </w:rPr>
  </w:style>
  <w:style w:type="numbering" w:customStyle="1" w:styleId="Sraonra1">
    <w:name w:val="Sąrašo nėra1"/>
    <w:next w:val="Sraonra"/>
    <w:uiPriority w:val="99"/>
    <w:semiHidden/>
    <w:unhideWhenUsed/>
    <w:rsid w:val="00336107"/>
  </w:style>
  <w:style w:type="character" w:customStyle="1" w:styleId="Antrat1Diagrama1">
    <w:name w:val="Antraštė 1 Diagrama1"/>
    <w:basedOn w:val="Numatytasispastraiposriftas"/>
    <w:uiPriority w:val="9"/>
    <w:rsid w:val="00336107"/>
    <w:rPr>
      <w:rFonts w:asciiTheme="majorHAnsi" w:eastAsiaTheme="majorEastAsia" w:hAnsiTheme="majorHAnsi" w:cstheme="majorBidi"/>
      <w:color w:val="2E74B5" w:themeColor="accent1" w:themeShade="BF"/>
      <w:sz w:val="32"/>
      <w:szCs w:val="32"/>
      <w:lang w:eastAsia="en-US"/>
    </w:rPr>
  </w:style>
  <w:style w:type="character" w:customStyle="1" w:styleId="Antrat2Diagrama1">
    <w:name w:val="Antraštė 2 Diagrama1"/>
    <w:basedOn w:val="Numatytasispastraiposriftas"/>
    <w:uiPriority w:val="9"/>
    <w:semiHidden/>
    <w:rsid w:val="00336107"/>
    <w:rPr>
      <w:rFonts w:asciiTheme="majorHAnsi" w:eastAsiaTheme="majorEastAsia" w:hAnsiTheme="majorHAnsi" w:cstheme="majorBidi"/>
      <w:color w:val="2E74B5" w:themeColor="accent1" w:themeShade="BF"/>
      <w:sz w:val="26"/>
      <w:szCs w:val="26"/>
      <w:lang w:eastAsia="en-US"/>
    </w:rPr>
  </w:style>
  <w:style w:type="character" w:customStyle="1" w:styleId="Antrat3Diagrama1">
    <w:name w:val="Antraštė 3 Diagrama1"/>
    <w:basedOn w:val="Numatytasispastraiposriftas"/>
    <w:uiPriority w:val="9"/>
    <w:semiHidden/>
    <w:rsid w:val="00336107"/>
    <w:rPr>
      <w:rFonts w:asciiTheme="majorHAnsi" w:eastAsiaTheme="majorEastAsia" w:hAnsiTheme="majorHAnsi" w:cstheme="majorBidi"/>
      <w:color w:val="1F4D78" w:themeColor="accent1" w:themeShade="7F"/>
      <w:sz w:val="24"/>
      <w:szCs w:val="24"/>
      <w:lang w:eastAsia="en-US"/>
    </w:rPr>
  </w:style>
  <w:style w:type="character" w:customStyle="1" w:styleId="Antrat4Diagrama1">
    <w:name w:val="Antraštė 4 Diagrama1"/>
    <w:basedOn w:val="Numatytasispastraiposriftas"/>
    <w:uiPriority w:val="9"/>
    <w:semiHidden/>
    <w:rsid w:val="00336107"/>
    <w:rPr>
      <w:rFonts w:asciiTheme="majorHAnsi" w:eastAsiaTheme="majorEastAsia" w:hAnsiTheme="majorHAnsi" w:cstheme="majorBidi"/>
      <w:i/>
      <w:iCs/>
      <w:color w:val="2E74B5" w:themeColor="accent1" w:themeShade="BF"/>
      <w:sz w:val="24"/>
      <w:szCs w:val="24"/>
      <w:lang w:eastAsia="en-US"/>
    </w:rPr>
  </w:style>
  <w:style w:type="character" w:customStyle="1" w:styleId="Antrat5Diagrama1">
    <w:name w:val="Antraštė 5 Diagrama1"/>
    <w:basedOn w:val="Numatytasispastraiposriftas"/>
    <w:uiPriority w:val="9"/>
    <w:semiHidden/>
    <w:rsid w:val="00336107"/>
    <w:rPr>
      <w:rFonts w:asciiTheme="majorHAnsi" w:eastAsiaTheme="majorEastAsia" w:hAnsiTheme="majorHAnsi" w:cstheme="majorBidi"/>
      <w:color w:val="2E74B5" w:themeColor="accent1" w:themeShade="BF"/>
      <w:sz w:val="24"/>
      <w:szCs w:val="24"/>
      <w:lang w:eastAsia="en-US"/>
    </w:rPr>
  </w:style>
  <w:style w:type="character" w:customStyle="1" w:styleId="Antrat7Diagrama1">
    <w:name w:val="Antraštė 7 Diagrama1"/>
    <w:basedOn w:val="Numatytasispastraiposriftas"/>
    <w:uiPriority w:val="9"/>
    <w:semiHidden/>
    <w:rsid w:val="00336107"/>
    <w:rPr>
      <w:rFonts w:asciiTheme="majorHAnsi" w:eastAsiaTheme="majorEastAsia" w:hAnsiTheme="majorHAnsi" w:cstheme="majorBidi"/>
      <w:i/>
      <w:iCs/>
      <w:color w:val="1F4D78" w:themeColor="accent1" w:themeShade="7F"/>
      <w:sz w:val="24"/>
      <w:szCs w:val="24"/>
      <w:lang w:eastAsia="en-US"/>
    </w:rPr>
  </w:style>
  <w:style w:type="character" w:customStyle="1" w:styleId="Antrat8Diagrama1">
    <w:name w:val="Antraštė 8 Diagrama1"/>
    <w:basedOn w:val="Numatytasispastraiposriftas"/>
    <w:uiPriority w:val="9"/>
    <w:semiHidden/>
    <w:rsid w:val="00336107"/>
    <w:rPr>
      <w:rFonts w:asciiTheme="majorHAnsi" w:eastAsiaTheme="majorEastAsia" w:hAnsiTheme="majorHAnsi" w:cstheme="majorBidi"/>
      <w:color w:val="272727" w:themeColor="text1" w:themeTint="D8"/>
      <w:sz w:val="21"/>
      <w:szCs w:val="21"/>
      <w:lang w:eastAsia="en-US"/>
    </w:rPr>
  </w:style>
  <w:style w:type="character" w:customStyle="1" w:styleId="Antrat9Diagrama1">
    <w:name w:val="Antraštė 9 Diagrama1"/>
    <w:basedOn w:val="Numatytasispastraiposriftas"/>
    <w:uiPriority w:val="9"/>
    <w:semiHidden/>
    <w:rsid w:val="00336107"/>
    <w:rPr>
      <w:rFonts w:asciiTheme="majorHAnsi" w:eastAsiaTheme="majorEastAsia" w:hAnsiTheme="majorHAnsi" w:cstheme="majorBidi"/>
      <w:i/>
      <w:iCs/>
      <w:color w:val="272727" w:themeColor="text1" w:themeTint="D8"/>
      <w:sz w:val="21"/>
      <w:szCs w:val="21"/>
      <w:lang w:eastAsia="en-US"/>
    </w:rPr>
  </w:style>
  <w:style w:type="character" w:styleId="Hipersaitas">
    <w:name w:val="Hyperlink"/>
    <w:basedOn w:val="Numatytasispastraiposriftas"/>
    <w:uiPriority w:val="99"/>
    <w:unhideWhenUsed/>
    <w:rsid w:val="00336107"/>
    <w:rPr>
      <w:color w:val="0563C1" w:themeColor="hyperlink"/>
      <w:u w:val="single"/>
    </w:rPr>
  </w:style>
  <w:style w:type="character" w:styleId="Komentaronuoroda">
    <w:name w:val="annotation reference"/>
    <w:basedOn w:val="Numatytasispastraiposriftas"/>
    <w:uiPriority w:val="99"/>
    <w:semiHidden/>
    <w:unhideWhenUsed/>
    <w:rsid w:val="00336107"/>
    <w:rPr>
      <w:sz w:val="16"/>
      <w:szCs w:val="16"/>
    </w:rPr>
  </w:style>
  <w:style w:type="paragraph" w:styleId="Komentarotekstas">
    <w:name w:val="annotation text"/>
    <w:basedOn w:val="prastasis"/>
    <w:link w:val="KomentarotekstasDiagrama"/>
    <w:uiPriority w:val="99"/>
    <w:semiHidden/>
    <w:unhideWhenUsed/>
    <w:rsid w:val="00336107"/>
    <w:rPr>
      <w:sz w:val="20"/>
      <w:szCs w:val="20"/>
    </w:rPr>
  </w:style>
  <w:style w:type="character" w:customStyle="1" w:styleId="KomentarotekstasDiagrama">
    <w:name w:val="Komentaro tekstas Diagrama"/>
    <w:basedOn w:val="Numatytasispastraiposriftas"/>
    <w:link w:val="Komentarotekstas"/>
    <w:uiPriority w:val="99"/>
    <w:semiHidden/>
    <w:rsid w:val="0033610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36107"/>
    <w:rPr>
      <w:b/>
      <w:bCs/>
    </w:rPr>
  </w:style>
  <w:style w:type="character" w:customStyle="1" w:styleId="KomentarotemaDiagrama">
    <w:name w:val="Komentaro tema Diagrama"/>
    <w:basedOn w:val="KomentarotekstasDiagrama"/>
    <w:link w:val="Komentarotema"/>
    <w:uiPriority w:val="99"/>
    <w:semiHidden/>
    <w:rsid w:val="00336107"/>
    <w:rPr>
      <w:rFonts w:ascii="Times New Roman" w:eastAsia="Times New Roman" w:hAnsi="Times New Roman" w:cs="Times New Roman"/>
      <w:b/>
      <w:bCs/>
      <w:sz w:val="20"/>
      <w:szCs w:val="20"/>
    </w:rPr>
  </w:style>
  <w:style w:type="table" w:customStyle="1" w:styleId="Lentelstinklelis1">
    <w:name w:val="Lentelės tinklelis1"/>
    <w:basedOn w:val="prastojilentel"/>
    <w:next w:val="Lentelstinklelis"/>
    <w:rsid w:val="00DE15E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6E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mm.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Neringosmenomokykla"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2A50-8EEF-4DDA-B582-AF199B84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17010</Words>
  <Characters>9697</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Gintarė</cp:lastModifiedBy>
  <cp:revision>2</cp:revision>
  <dcterms:created xsi:type="dcterms:W3CDTF">2021-03-02T13:34:00Z</dcterms:created>
  <dcterms:modified xsi:type="dcterms:W3CDTF">2021-03-02T13:34:00Z</dcterms:modified>
</cp:coreProperties>
</file>